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B7F" w:rsidRPr="007812CC" w:rsidRDefault="00A51B7F" w:rsidP="00A51B7F">
      <w:pPr>
        <w:rPr>
          <w:rStyle w:val="Vurgu"/>
          <w:b/>
          <w:i w:val="0"/>
          <w:iCs w:val="0"/>
          <w:sz w:val="18"/>
          <w:szCs w:val="18"/>
        </w:rPr>
      </w:pPr>
    </w:p>
    <w:p w:rsidR="00994FD8" w:rsidRPr="00191514" w:rsidRDefault="00A51B7F" w:rsidP="00FB1D5E">
      <w:pPr>
        <w:rPr>
          <w:b/>
          <w:sz w:val="22"/>
          <w:szCs w:val="22"/>
        </w:rPr>
      </w:pPr>
      <w:r w:rsidRPr="007812CC">
        <w:rPr>
          <w:rStyle w:val="Vurgu"/>
          <w:b/>
          <w:i w:val="0"/>
          <w:iCs w:val="0"/>
          <w:sz w:val="18"/>
          <w:szCs w:val="18"/>
        </w:rPr>
        <w:t xml:space="preserve">            </w:t>
      </w:r>
      <w:r w:rsidR="00191514">
        <w:rPr>
          <w:rStyle w:val="Vurgu"/>
          <w:b/>
          <w:i w:val="0"/>
          <w:iCs w:val="0"/>
          <w:sz w:val="18"/>
          <w:szCs w:val="18"/>
        </w:rPr>
        <w:t xml:space="preserve">         </w:t>
      </w:r>
      <w:r w:rsidRPr="007812CC">
        <w:rPr>
          <w:rStyle w:val="Vurgu"/>
          <w:b/>
          <w:i w:val="0"/>
          <w:iCs w:val="0"/>
          <w:sz w:val="18"/>
          <w:szCs w:val="18"/>
        </w:rPr>
        <w:t xml:space="preserve"> </w:t>
      </w:r>
      <w:r w:rsidR="005C2D57" w:rsidRPr="00191514">
        <w:rPr>
          <w:rStyle w:val="Vurgu"/>
          <w:b/>
          <w:i w:val="0"/>
          <w:iCs w:val="0"/>
          <w:sz w:val="22"/>
          <w:szCs w:val="22"/>
        </w:rPr>
        <w:t>2021–2022</w:t>
      </w:r>
      <w:r w:rsidR="00994FD8" w:rsidRPr="00191514">
        <w:rPr>
          <w:rStyle w:val="Vurgu"/>
          <w:b/>
          <w:i w:val="0"/>
          <w:iCs w:val="0"/>
          <w:sz w:val="22"/>
          <w:szCs w:val="22"/>
        </w:rPr>
        <w:t xml:space="preserve"> FUTBOL SEZONU BALIKESİR </w:t>
      </w:r>
      <w:r w:rsidR="00C84C2C" w:rsidRPr="00191514">
        <w:rPr>
          <w:rStyle w:val="Vurgu"/>
          <w:b/>
          <w:i w:val="0"/>
          <w:iCs w:val="0"/>
          <w:sz w:val="22"/>
          <w:szCs w:val="22"/>
        </w:rPr>
        <w:t>İLİ BÜYÜKLER 1.KÜME</w:t>
      </w:r>
      <w:r w:rsidR="00435BE3" w:rsidRPr="00191514">
        <w:rPr>
          <w:rStyle w:val="Vurgu"/>
          <w:b/>
          <w:i w:val="0"/>
          <w:iCs w:val="0"/>
          <w:sz w:val="22"/>
          <w:szCs w:val="22"/>
        </w:rPr>
        <w:t xml:space="preserve"> AMATÖR </w:t>
      </w:r>
      <w:proofErr w:type="gramStart"/>
      <w:r w:rsidR="00435BE3" w:rsidRPr="00191514">
        <w:rPr>
          <w:rStyle w:val="Vurgu"/>
          <w:b/>
          <w:i w:val="0"/>
          <w:iCs w:val="0"/>
          <w:sz w:val="22"/>
          <w:szCs w:val="22"/>
        </w:rPr>
        <w:t xml:space="preserve">LİG </w:t>
      </w:r>
      <w:r w:rsidR="00994FD8" w:rsidRPr="00191514">
        <w:rPr>
          <w:rStyle w:val="Vurgu"/>
          <w:b/>
          <w:i w:val="0"/>
          <w:iCs w:val="0"/>
          <w:sz w:val="22"/>
          <w:szCs w:val="22"/>
        </w:rPr>
        <w:t xml:space="preserve"> STATÜSÜ</w:t>
      </w:r>
      <w:proofErr w:type="gramEnd"/>
    </w:p>
    <w:p w:rsidR="00D46AAF" w:rsidRDefault="00D46AAF" w:rsidP="00D46AAF">
      <w:pPr>
        <w:rPr>
          <w:rStyle w:val="Vurgu"/>
          <w:b/>
          <w:bCs/>
          <w:i w:val="0"/>
          <w:iCs w:val="0"/>
          <w:sz w:val="18"/>
          <w:szCs w:val="20"/>
        </w:rPr>
      </w:pPr>
    </w:p>
    <w:p w:rsidR="00191514" w:rsidRDefault="00D46AAF" w:rsidP="00D46AAF">
      <w:pPr>
        <w:ind w:left="720"/>
        <w:rPr>
          <w:rStyle w:val="Vurgu"/>
          <w:b/>
          <w:bCs/>
          <w:i w:val="0"/>
          <w:iCs w:val="0"/>
        </w:rPr>
      </w:pPr>
      <w:r w:rsidRPr="009407DA">
        <w:rPr>
          <w:rStyle w:val="Vurgu"/>
          <w:b/>
          <w:bCs/>
          <w:i w:val="0"/>
          <w:iCs w:val="0"/>
        </w:rPr>
        <w:t>1</w:t>
      </w:r>
      <w:r w:rsidRPr="008E7320">
        <w:rPr>
          <w:rStyle w:val="Vurgu"/>
          <w:b/>
          <w:bCs/>
          <w:i w:val="0"/>
          <w:iCs w:val="0"/>
          <w:sz w:val="20"/>
          <w:szCs w:val="20"/>
        </w:rPr>
        <w:t>-</w:t>
      </w:r>
      <w:r w:rsidR="005C2D57" w:rsidRPr="00191514">
        <w:rPr>
          <w:rStyle w:val="Vurgu"/>
          <w:b/>
          <w:bCs/>
          <w:i w:val="0"/>
          <w:iCs w:val="0"/>
        </w:rPr>
        <w:t>2021–</w:t>
      </w:r>
      <w:proofErr w:type="gramStart"/>
      <w:r w:rsidR="005C2D57" w:rsidRPr="00191514">
        <w:rPr>
          <w:rStyle w:val="Vurgu"/>
          <w:b/>
          <w:bCs/>
          <w:i w:val="0"/>
          <w:iCs w:val="0"/>
        </w:rPr>
        <w:t>2022</w:t>
      </w:r>
      <w:r w:rsidR="00171541" w:rsidRPr="00191514">
        <w:rPr>
          <w:rStyle w:val="Vurgu"/>
          <w:b/>
          <w:bCs/>
          <w:i w:val="0"/>
          <w:iCs w:val="0"/>
        </w:rPr>
        <w:t xml:space="preserve"> </w:t>
      </w:r>
      <w:r w:rsidR="00994FD8" w:rsidRPr="00191514">
        <w:rPr>
          <w:rStyle w:val="Vurgu"/>
          <w:b/>
          <w:bCs/>
          <w:i w:val="0"/>
          <w:iCs w:val="0"/>
        </w:rPr>
        <w:t xml:space="preserve"> Futbol</w:t>
      </w:r>
      <w:proofErr w:type="gramEnd"/>
      <w:r w:rsidR="00994FD8" w:rsidRPr="00191514">
        <w:rPr>
          <w:rStyle w:val="Vurgu"/>
          <w:b/>
          <w:bCs/>
          <w:i w:val="0"/>
          <w:iCs w:val="0"/>
        </w:rPr>
        <w:t xml:space="preserve"> Se</w:t>
      </w:r>
      <w:r w:rsidR="009407DA">
        <w:rPr>
          <w:rStyle w:val="Vurgu"/>
          <w:b/>
          <w:bCs/>
          <w:i w:val="0"/>
          <w:iCs w:val="0"/>
        </w:rPr>
        <w:t>zonu Büyükler 1. K</w:t>
      </w:r>
      <w:r w:rsidR="00C84C2C" w:rsidRPr="00191514">
        <w:rPr>
          <w:rStyle w:val="Vurgu"/>
          <w:b/>
          <w:bCs/>
          <w:i w:val="0"/>
          <w:iCs w:val="0"/>
        </w:rPr>
        <w:t>üme</w:t>
      </w:r>
      <w:r w:rsidR="00C24487" w:rsidRPr="00191514">
        <w:rPr>
          <w:rStyle w:val="Vurgu"/>
          <w:b/>
          <w:bCs/>
          <w:i w:val="0"/>
          <w:iCs w:val="0"/>
        </w:rPr>
        <w:t xml:space="preserve"> </w:t>
      </w:r>
      <w:r w:rsidR="00C84C2C" w:rsidRPr="00191514">
        <w:rPr>
          <w:rStyle w:val="Vurgu"/>
          <w:b/>
          <w:bCs/>
          <w:i w:val="0"/>
          <w:iCs w:val="0"/>
        </w:rPr>
        <w:t>Amatör</w:t>
      </w:r>
      <w:r w:rsidR="009407DA">
        <w:rPr>
          <w:rStyle w:val="Vurgu"/>
          <w:b/>
          <w:bCs/>
          <w:i w:val="0"/>
          <w:iCs w:val="0"/>
        </w:rPr>
        <w:t xml:space="preserve"> Lig M</w:t>
      </w:r>
      <w:r w:rsidR="00994FD8" w:rsidRPr="00191514">
        <w:rPr>
          <w:rStyle w:val="Vurgu"/>
          <w:b/>
          <w:bCs/>
          <w:i w:val="0"/>
          <w:iCs w:val="0"/>
        </w:rPr>
        <w:t>üsabakala</w:t>
      </w:r>
      <w:r w:rsidR="00F10A62" w:rsidRPr="00191514">
        <w:rPr>
          <w:rStyle w:val="Vurgu"/>
          <w:b/>
          <w:bCs/>
          <w:i w:val="0"/>
          <w:iCs w:val="0"/>
        </w:rPr>
        <w:t>rının 7</w:t>
      </w:r>
      <w:r w:rsidR="00C84C2C" w:rsidRPr="00191514">
        <w:rPr>
          <w:rStyle w:val="Vurgu"/>
          <w:b/>
          <w:bCs/>
          <w:i w:val="0"/>
          <w:iCs w:val="0"/>
        </w:rPr>
        <w:t xml:space="preserve"> Gurup</w:t>
      </w:r>
      <w:r w:rsidR="00EC65E6">
        <w:rPr>
          <w:rStyle w:val="Vurgu"/>
          <w:b/>
          <w:bCs/>
          <w:i w:val="0"/>
          <w:iCs w:val="0"/>
        </w:rPr>
        <w:t>’</w:t>
      </w:r>
      <w:r w:rsidR="00C84C2C" w:rsidRPr="00191514">
        <w:rPr>
          <w:rStyle w:val="Vurgu"/>
          <w:b/>
          <w:bCs/>
          <w:i w:val="0"/>
          <w:iCs w:val="0"/>
        </w:rPr>
        <w:t xml:space="preserve">ta aşağıda </w:t>
      </w:r>
    </w:p>
    <w:p w:rsidR="003410E9" w:rsidRDefault="00C84C2C" w:rsidP="00D46AAF">
      <w:pPr>
        <w:ind w:left="720"/>
        <w:rPr>
          <w:rStyle w:val="Vurgu"/>
          <w:b/>
          <w:bCs/>
          <w:i w:val="0"/>
          <w:iCs w:val="0"/>
        </w:rPr>
      </w:pPr>
      <w:r w:rsidRPr="00191514">
        <w:rPr>
          <w:rStyle w:val="Vurgu"/>
          <w:b/>
          <w:bCs/>
          <w:i w:val="0"/>
          <w:iCs w:val="0"/>
        </w:rPr>
        <w:t xml:space="preserve">isimleri yazılı  </w:t>
      </w:r>
      <w:r w:rsidR="003C2744">
        <w:rPr>
          <w:rStyle w:val="Vurgu"/>
          <w:b/>
          <w:bCs/>
          <w:i w:val="0"/>
          <w:iCs w:val="0"/>
        </w:rPr>
        <w:t>59</w:t>
      </w:r>
      <w:r w:rsidR="00983387" w:rsidRPr="00191514">
        <w:rPr>
          <w:rStyle w:val="Vurgu"/>
          <w:b/>
          <w:bCs/>
          <w:i w:val="0"/>
          <w:iCs w:val="0"/>
        </w:rPr>
        <w:t xml:space="preserve"> </w:t>
      </w:r>
      <w:r w:rsidR="00994FD8" w:rsidRPr="00191514">
        <w:rPr>
          <w:rStyle w:val="Vurgu"/>
          <w:b/>
          <w:bCs/>
          <w:i w:val="0"/>
          <w:iCs w:val="0"/>
        </w:rPr>
        <w:t>takımın iştiraki ile çift devreli</w:t>
      </w:r>
      <w:r w:rsidR="00994FD8" w:rsidRPr="00191514">
        <w:rPr>
          <w:rStyle w:val="Vurgu"/>
          <w:rFonts w:ascii="Book Antiqua" w:hAnsi="Book Antiqua"/>
          <w:b/>
          <w:iCs w:val="0"/>
        </w:rPr>
        <w:t> </w:t>
      </w:r>
      <w:r w:rsidR="00994FD8" w:rsidRPr="00191514">
        <w:rPr>
          <w:rStyle w:val="Vurgu"/>
          <w:b/>
          <w:bCs/>
          <w:i w:val="0"/>
          <w:iCs w:val="0"/>
        </w:rPr>
        <w:t xml:space="preserve">Lig ( Puan ) usulüne göre </w:t>
      </w:r>
      <w:proofErr w:type="gramStart"/>
      <w:r w:rsidR="00994FD8" w:rsidRPr="00191514">
        <w:rPr>
          <w:rStyle w:val="Vurgu"/>
          <w:b/>
          <w:bCs/>
          <w:i w:val="0"/>
          <w:iCs w:val="0"/>
        </w:rPr>
        <w:t>oynanmasına,</w:t>
      </w:r>
      <w:r w:rsidR="00EC65E6">
        <w:rPr>
          <w:rStyle w:val="Vurgu"/>
          <w:b/>
          <w:bCs/>
          <w:i w:val="0"/>
          <w:iCs w:val="0"/>
        </w:rPr>
        <w:t>Merkez</w:t>
      </w:r>
      <w:proofErr w:type="gramEnd"/>
      <w:r w:rsidR="00EC65E6">
        <w:rPr>
          <w:rStyle w:val="Vurgu"/>
          <w:b/>
          <w:bCs/>
          <w:i w:val="0"/>
          <w:iCs w:val="0"/>
        </w:rPr>
        <w:t xml:space="preserve"> takımları 30 Ocak 2022 tarihinde başlatılmasına,Körfez ve Marmara grupları ise 07 Kasım 2021 tarihinde başlatılmasına karar verilmiştir.</w:t>
      </w:r>
    </w:p>
    <w:p w:rsidR="00191514" w:rsidRPr="008E7320" w:rsidRDefault="00191514" w:rsidP="00D46AAF">
      <w:pPr>
        <w:ind w:left="720"/>
        <w:rPr>
          <w:rStyle w:val="Vurgu"/>
          <w:b/>
          <w:bCs/>
          <w:i w:val="0"/>
          <w:iCs w:val="0"/>
          <w:sz w:val="20"/>
          <w:szCs w:val="20"/>
        </w:rPr>
      </w:pPr>
    </w:p>
    <w:tbl>
      <w:tblPr>
        <w:tblW w:w="11214" w:type="dxa"/>
        <w:tblInd w:w="55" w:type="dxa"/>
        <w:tblCellMar>
          <w:left w:w="70" w:type="dxa"/>
          <w:right w:w="70" w:type="dxa"/>
        </w:tblCellMar>
        <w:tblLook w:val="0000"/>
      </w:tblPr>
      <w:tblGrid>
        <w:gridCol w:w="704"/>
        <w:gridCol w:w="1958"/>
        <w:gridCol w:w="736"/>
        <w:gridCol w:w="1964"/>
        <w:gridCol w:w="704"/>
        <w:gridCol w:w="2452"/>
        <w:gridCol w:w="680"/>
        <w:gridCol w:w="2016"/>
      </w:tblGrid>
      <w:tr w:rsidR="00EA7294" w:rsidTr="00680E62">
        <w:trPr>
          <w:trHeight w:val="300"/>
        </w:trPr>
        <w:tc>
          <w:tcPr>
            <w:tcW w:w="2662"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rsidR="00672889" w:rsidRPr="00326F73" w:rsidRDefault="00672889" w:rsidP="00672889">
            <w:pPr>
              <w:jc w:val="center"/>
              <w:rPr>
                <w:rFonts w:ascii="Calibri" w:hAnsi="Calibri"/>
                <w:b/>
                <w:bCs/>
                <w:color w:val="000000"/>
                <w:sz w:val="20"/>
                <w:szCs w:val="20"/>
              </w:rPr>
            </w:pPr>
            <w:r w:rsidRPr="00326F73">
              <w:rPr>
                <w:rFonts w:ascii="Calibri" w:hAnsi="Calibri"/>
                <w:b/>
                <w:bCs/>
                <w:color w:val="000000"/>
                <w:sz w:val="20"/>
                <w:szCs w:val="20"/>
              </w:rPr>
              <w:t xml:space="preserve">MERKEZ </w:t>
            </w:r>
            <w:proofErr w:type="gramStart"/>
            <w:r w:rsidRPr="00326F73">
              <w:rPr>
                <w:rFonts w:ascii="Calibri" w:hAnsi="Calibri"/>
                <w:b/>
                <w:bCs/>
                <w:color w:val="000000"/>
                <w:sz w:val="20"/>
                <w:szCs w:val="20"/>
              </w:rPr>
              <w:t>A  GRUBU</w:t>
            </w:r>
            <w:proofErr w:type="gramEnd"/>
          </w:p>
        </w:tc>
        <w:tc>
          <w:tcPr>
            <w:tcW w:w="2700" w:type="dxa"/>
            <w:gridSpan w:val="2"/>
            <w:tcBorders>
              <w:top w:val="single" w:sz="8" w:space="0" w:color="auto"/>
              <w:left w:val="nil"/>
              <w:bottom w:val="single" w:sz="4" w:space="0" w:color="auto"/>
              <w:right w:val="single" w:sz="8" w:space="0" w:color="000000"/>
            </w:tcBorders>
            <w:shd w:val="clear" w:color="auto" w:fill="auto"/>
            <w:noWrap/>
            <w:vAlign w:val="bottom"/>
          </w:tcPr>
          <w:p w:rsidR="00672889" w:rsidRPr="00326F73" w:rsidRDefault="00672889" w:rsidP="00672889">
            <w:pPr>
              <w:jc w:val="center"/>
              <w:rPr>
                <w:rFonts w:ascii="Calibri" w:hAnsi="Calibri"/>
                <w:b/>
                <w:bCs/>
                <w:color w:val="000000"/>
                <w:sz w:val="20"/>
                <w:szCs w:val="20"/>
              </w:rPr>
            </w:pPr>
            <w:r w:rsidRPr="00326F73">
              <w:rPr>
                <w:rFonts w:ascii="Calibri" w:hAnsi="Calibri"/>
                <w:b/>
                <w:bCs/>
                <w:color w:val="000000"/>
                <w:sz w:val="20"/>
                <w:szCs w:val="20"/>
              </w:rPr>
              <w:t xml:space="preserve"> MERKEZ B GRUBU</w:t>
            </w:r>
          </w:p>
        </w:tc>
        <w:tc>
          <w:tcPr>
            <w:tcW w:w="3156" w:type="dxa"/>
            <w:gridSpan w:val="2"/>
            <w:tcBorders>
              <w:top w:val="single" w:sz="8" w:space="0" w:color="auto"/>
              <w:left w:val="nil"/>
              <w:bottom w:val="single" w:sz="4" w:space="0" w:color="auto"/>
              <w:right w:val="single" w:sz="8" w:space="0" w:color="000000"/>
            </w:tcBorders>
            <w:shd w:val="clear" w:color="auto" w:fill="auto"/>
            <w:noWrap/>
            <w:vAlign w:val="bottom"/>
          </w:tcPr>
          <w:p w:rsidR="00672889" w:rsidRPr="00326F73" w:rsidRDefault="00E80139" w:rsidP="00672889">
            <w:pPr>
              <w:jc w:val="center"/>
              <w:rPr>
                <w:rFonts w:ascii="Calibri" w:hAnsi="Calibri"/>
                <w:b/>
                <w:bCs/>
                <w:color w:val="000000"/>
                <w:sz w:val="20"/>
                <w:szCs w:val="20"/>
              </w:rPr>
            </w:pPr>
            <w:proofErr w:type="gramStart"/>
            <w:r w:rsidRPr="00326F73">
              <w:rPr>
                <w:rFonts w:ascii="Calibri" w:hAnsi="Calibri"/>
                <w:b/>
                <w:bCs/>
                <w:color w:val="000000"/>
                <w:sz w:val="20"/>
                <w:szCs w:val="20"/>
              </w:rPr>
              <w:t>MERKEZ  C</w:t>
            </w:r>
            <w:proofErr w:type="gramEnd"/>
            <w:r w:rsidRPr="00326F73">
              <w:rPr>
                <w:rFonts w:ascii="Calibri" w:hAnsi="Calibri"/>
                <w:b/>
                <w:bCs/>
                <w:color w:val="000000"/>
                <w:sz w:val="20"/>
                <w:szCs w:val="20"/>
              </w:rPr>
              <w:t xml:space="preserve"> </w:t>
            </w:r>
            <w:r w:rsidR="00672889" w:rsidRPr="00326F73">
              <w:rPr>
                <w:rFonts w:ascii="Calibri" w:hAnsi="Calibri"/>
                <w:b/>
                <w:bCs/>
                <w:color w:val="000000"/>
                <w:sz w:val="20"/>
                <w:szCs w:val="20"/>
              </w:rPr>
              <w:t xml:space="preserve"> GRUBU</w:t>
            </w:r>
          </w:p>
        </w:tc>
        <w:tc>
          <w:tcPr>
            <w:tcW w:w="2696" w:type="dxa"/>
            <w:gridSpan w:val="2"/>
            <w:tcBorders>
              <w:top w:val="single" w:sz="8" w:space="0" w:color="auto"/>
              <w:left w:val="nil"/>
              <w:bottom w:val="single" w:sz="4" w:space="0" w:color="auto"/>
              <w:right w:val="single" w:sz="8" w:space="0" w:color="000000"/>
            </w:tcBorders>
            <w:shd w:val="clear" w:color="auto" w:fill="auto"/>
            <w:noWrap/>
            <w:vAlign w:val="bottom"/>
          </w:tcPr>
          <w:p w:rsidR="00672889" w:rsidRPr="00326F73" w:rsidRDefault="005C2D57" w:rsidP="00672889">
            <w:pPr>
              <w:jc w:val="center"/>
              <w:rPr>
                <w:rFonts w:ascii="Calibri" w:hAnsi="Calibri"/>
                <w:b/>
                <w:bCs/>
                <w:color w:val="000000"/>
                <w:sz w:val="20"/>
                <w:szCs w:val="20"/>
              </w:rPr>
            </w:pPr>
            <w:proofErr w:type="gramStart"/>
            <w:r w:rsidRPr="00326F73">
              <w:rPr>
                <w:rFonts w:ascii="Calibri" w:hAnsi="Calibri"/>
                <w:b/>
                <w:bCs/>
                <w:color w:val="000000"/>
                <w:sz w:val="20"/>
                <w:szCs w:val="20"/>
              </w:rPr>
              <w:t>MERKEZ  D</w:t>
            </w:r>
            <w:proofErr w:type="gramEnd"/>
            <w:r w:rsidRPr="00326F73">
              <w:rPr>
                <w:rFonts w:ascii="Calibri" w:hAnsi="Calibri"/>
                <w:b/>
                <w:bCs/>
                <w:color w:val="000000"/>
                <w:sz w:val="20"/>
                <w:szCs w:val="20"/>
              </w:rPr>
              <w:t xml:space="preserve">  </w:t>
            </w:r>
            <w:r w:rsidR="00672889" w:rsidRPr="00326F73">
              <w:rPr>
                <w:rFonts w:ascii="Calibri" w:hAnsi="Calibri"/>
                <w:b/>
                <w:bCs/>
                <w:color w:val="000000"/>
                <w:sz w:val="20"/>
                <w:szCs w:val="20"/>
              </w:rPr>
              <w:t>GRUBU</w:t>
            </w:r>
          </w:p>
        </w:tc>
      </w:tr>
      <w:tr w:rsidR="00EA7294" w:rsidTr="00680E62">
        <w:trPr>
          <w:trHeight w:val="209"/>
        </w:trPr>
        <w:tc>
          <w:tcPr>
            <w:tcW w:w="704" w:type="dxa"/>
            <w:tcBorders>
              <w:top w:val="nil"/>
              <w:left w:val="single" w:sz="8" w:space="0" w:color="auto"/>
              <w:bottom w:val="single" w:sz="4" w:space="0" w:color="auto"/>
              <w:right w:val="single" w:sz="4" w:space="0" w:color="auto"/>
            </w:tcBorders>
            <w:shd w:val="clear" w:color="auto" w:fill="auto"/>
            <w:noWrap/>
          </w:tcPr>
          <w:p w:rsidR="00672889" w:rsidRPr="00326F73" w:rsidRDefault="005C2D57" w:rsidP="007812CC">
            <w:pPr>
              <w:jc w:val="center"/>
              <w:rPr>
                <w:rFonts w:asciiTheme="minorHAnsi" w:hAnsiTheme="minorHAnsi"/>
                <w:color w:val="000000"/>
                <w:sz w:val="20"/>
                <w:szCs w:val="20"/>
              </w:rPr>
            </w:pPr>
            <w:r w:rsidRPr="00326F73">
              <w:rPr>
                <w:rFonts w:asciiTheme="minorHAnsi" w:hAnsiTheme="minorHAnsi"/>
                <w:color w:val="000000"/>
                <w:sz w:val="20"/>
                <w:szCs w:val="20"/>
              </w:rPr>
              <w:t>13638</w:t>
            </w:r>
          </w:p>
        </w:tc>
        <w:tc>
          <w:tcPr>
            <w:tcW w:w="1958" w:type="dxa"/>
            <w:tcBorders>
              <w:top w:val="nil"/>
              <w:left w:val="nil"/>
              <w:bottom w:val="single" w:sz="4" w:space="0" w:color="auto"/>
              <w:right w:val="nil"/>
            </w:tcBorders>
            <w:shd w:val="clear" w:color="auto" w:fill="auto"/>
            <w:noWrap/>
          </w:tcPr>
          <w:p w:rsidR="00672889" w:rsidRPr="00326F73" w:rsidRDefault="005C2D57" w:rsidP="007812CC">
            <w:pPr>
              <w:jc w:val="center"/>
              <w:rPr>
                <w:rFonts w:asciiTheme="minorHAnsi" w:hAnsiTheme="minorHAnsi"/>
                <w:color w:val="000000"/>
                <w:sz w:val="20"/>
                <w:szCs w:val="20"/>
              </w:rPr>
            </w:pPr>
            <w:r w:rsidRPr="00326F73">
              <w:rPr>
                <w:rFonts w:asciiTheme="minorHAnsi" w:hAnsiTheme="minorHAnsi"/>
                <w:color w:val="000000"/>
                <w:sz w:val="20"/>
                <w:szCs w:val="20"/>
              </w:rPr>
              <w:t>KÖYLÜKÖYÜSPOR</w:t>
            </w:r>
          </w:p>
        </w:tc>
        <w:tc>
          <w:tcPr>
            <w:tcW w:w="736" w:type="dxa"/>
            <w:tcBorders>
              <w:top w:val="nil"/>
              <w:left w:val="single" w:sz="8" w:space="0" w:color="auto"/>
              <w:bottom w:val="single" w:sz="4" w:space="0" w:color="auto"/>
              <w:right w:val="single" w:sz="4" w:space="0" w:color="auto"/>
            </w:tcBorders>
            <w:shd w:val="clear" w:color="auto" w:fill="auto"/>
            <w:noWrap/>
          </w:tcPr>
          <w:p w:rsidR="00672889" w:rsidRPr="00326F73" w:rsidRDefault="00450A34" w:rsidP="007812CC">
            <w:pPr>
              <w:jc w:val="center"/>
              <w:rPr>
                <w:rFonts w:asciiTheme="minorHAnsi" w:hAnsiTheme="minorHAnsi"/>
                <w:color w:val="000000"/>
                <w:sz w:val="20"/>
                <w:szCs w:val="20"/>
              </w:rPr>
            </w:pPr>
            <w:r>
              <w:rPr>
                <w:rFonts w:asciiTheme="minorHAnsi" w:hAnsiTheme="minorHAnsi"/>
                <w:color w:val="000000"/>
                <w:sz w:val="20"/>
                <w:szCs w:val="20"/>
              </w:rPr>
              <w:t>16748</w:t>
            </w:r>
          </w:p>
        </w:tc>
        <w:tc>
          <w:tcPr>
            <w:tcW w:w="1964" w:type="dxa"/>
            <w:tcBorders>
              <w:top w:val="nil"/>
              <w:left w:val="nil"/>
              <w:bottom w:val="single" w:sz="4" w:space="0" w:color="auto"/>
              <w:right w:val="nil"/>
            </w:tcBorders>
            <w:shd w:val="clear" w:color="auto" w:fill="auto"/>
            <w:noWrap/>
          </w:tcPr>
          <w:p w:rsidR="00672889" w:rsidRPr="00326F73" w:rsidRDefault="00680E62" w:rsidP="007812CC">
            <w:pPr>
              <w:jc w:val="center"/>
              <w:rPr>
                <w:rFonts w:asciiTheme="minorHAnsi" w:hAnsiTheme="minorHAnsi"/>
                <w:color w:val="000000"/>
                <w:sz w:val="20"/>
                <w:szCs w:val="20"/>
              </w:rPr>
            </w:pPr>
            <w:r>
              <w:rPr>
                <w:rFonts w:asciiTheme="minorHAnsi" w:hAnsiTheme="minorHAnsi"/>
                <w:color w:val="000000"/>
                <w:sz w:val="20"/>
                <w:szCs w:val="20"/>
              </w:rPr>
              <w:t>G.BİRLİĞİ</w:t>
            </w:r>
            <w:r w:rsidR="009F6520" w:rsidRPr="00326F73">
              <w:rPr>
                <w:rFonts w:asciiTheme="minorHAnsi" w:hAnsiTheme="minorHAnsi"/>
                <w:color w:val="000000"/>
                <w:sz w:val="20"/>
                <w:szCs w:val="20"/>
              </w:rPr>
              <w:t xml:space="preserve"> EĞİTİM</w:t>
            </w:r>
          </w:p>
        </w:tc>
        <w:tc>
          <w:tcPr>
            <w:tcW w:w="704" w:type="dxa"/>
            <w:tcBorders>
              <w:top w:val="nil"/>
              <w:left w:val="single" w:sz="8" w:space="0" w:color="auto"/>
              <w:bottom w:val="single" w:sz="4" w:space="0" w:color="auto"/>
              <w:right w:val="single" w:sz="4" w:space="0" w:color="auto"/>
            </w:tcBorders>
            <w:shd w:val="clear" w:color="auto" w:fill="auto"/>
            <w:noWrap/>
          </w:tcPr>
          <w:p w:rsidR="00672889" w:rsidRPr="00326F73" w:rsidRDefault="00450A34" w:rsidP="007812CC">
            <w:pPr>
              <w:jc w:val="center"/>
              <w:rPr>
                <w:rFonts w:asciiTheme="minorHAnsi" w:hAnsiTheme="minorHAnsi"/>
                <w:color w:val="000000"/>
                <w:sz w:val="20"/>
                <w:szCs w:val="20"/>
              </w:rPr>
            </w:pPr>
            <w:r>
              <w:rPr>
                <w:rFonts w:asciiTheme="minorHAnsi" w:hAnsiTheme="minorHAnsi"/>
                <w:color w:val="000000"/>
                <w:sz w:val="20"/>
                <w:szCs w:val="20"/>
              </w:rPr>
              <w:t>10097</w:t>
            </w:r>
          </w:p>
        </w:tc>
        <w:tc>
          <w:tcPr>
            <w:tcW w:w="2452" w:type="dxa"/>
            <w:tcBorders>
              <w:top w:val="nil"/>
              <w:left w:val="nil"/>
              <w:bottom w:val="single" w:sz="4" w:space="0" w:color="auto"/>
              <w:right w:val="nil"/>
            </w:tcBorders>
            <w:shd w:val="clear" w:color="auto" w:fill="auto"/>
            <w:noWrap/>
          </w:tcPr>
          <w:p w:rsidR="00672889" w:rsidRPr="00326F73" w:rsidRDefault="00680E62" w:rsidP="007812CC">
            <w:pPr>
              <w:jc w:val="center"/>
              <w:rPr>
                <w:rFonts w:asciiTheme="minorHAnsi" w:hAnsiTheme="minorHAnsi"/>
                <w:color w:val="000000"/>
                <w:sz w:val="20"/>
                <w:szCs w:val="20"/>
              </w:rPr>
            </w:pPr>
            <w:proofErr w:type="gramStart"/>
            <w:r>
              <w:rPr>
                <w:rFonts w:asciiTheme="minorHAnsi" w:hAnsiTheme="minorHAnsi"/>
                <w:color w:val="000000"/>
                <w:sz w:val="20"/>
                <w:szCs w:val="20"/>
              </w:rPr>
              <w:t xml:space="preserve">BALIKESİR </w:t>
            </w:r>
            <w:r w:rsidR="00F44C61" w:rsidRPr="00326F73">
              <w:rPr>
                <w:rFonts w:asciiTheme="minorHAnsi" w:hAnsiTheme="minorHAnsi"/>
                <w:color w:val="000000"/>
                <w:sz w:val="20"/>
                <w:szCs w:val="20"/>
              </w:rPr>
              <w:t xml:space="preserve"> MENTEŞSPOR</w:t>
            </w:r>
            <w:proofErr w:type="gramEnd"/>
          </w:p>
        </w:tc>
        <w:tc>
          <w:tcPr>
            <w:tcW w:w="680" w:type="dxa"/>
            <w:tcBorders>
              <w:top w:val="nil"/>
              <w:left w:val="single" w:sz="8" w:space="0" w:color="auto"/>
              <w:bottom w:val="single" w:sz="4" w:space="0" w:color="auto"/>
              <w:right w:val="single" w:sz="4" w:space="0" w:color="auto"/>
            </w:tcBorders>
            <w:shd w:val="clear" w:color="auto" w:fill="auto"/>
            <w:noWrap/>
          </w:tcPr>
          <w:p w:rsidR="00672889" w:rsidRPr="00326F73" w:rsidRDefault="005C2D57" w:rsidP="007812CC">
            <w:pPr>
              <w:jc w:val="center"/>
              <w:rPr>
                <w:rFonts w:asciiTheme="minorHAnsi" w:hAnsiTheme="minorHAnsi"/>
                <w:color w:val="000000"/>
                <w:sz w:val="20"/>
                <w:szCs w:val="20"/>
              </w:rPr>
            </w:pPr>
            <w:r w:rsidRPr="00326F73">
              <w:rPr>
                <w:rFonts w:asciiTheme="minorHAnsi" w:hAnsiTheme="minorHAnsi"/>
                <w:color w:val="000000"/>
                <w:sz w:val="20"/>
                <w:szCs w:val="20"/>
              </w:rPr>
              <w:t>17980</w:t>
            </w:r>
          </w:p>
        </w:tc>
        <w:tc>
          <w:tcPr>
            <w:tcW w:w="2016" w:type="dxa"/>
            <w:tcBorders>
              <w:top w:val="nil"/>
              <w:left w:val="nil"/>
              <w:bottom w:val="single" w:sz="4" w:space="0" w:color="auto"/>
              <w:right w:val="single" w:sz="8" w:space="0" w:color="auto"/>
            </w:tcBorders>
            <w:shd w:val="clear" w:color="auto" w:fill="auto"/>
            <w:noWrap/>
          </w:tcPr>
          <w:p w:rsidR="00672889" w:rsidRPr="00326F73" w:rsidRDefault="005C2D57" w:rsidP="007812CC">
            <w:pPr>
              <w:jc w:val="center"/>
              <w:rPr>
                <w:rFonts w:asciiTheme="minorHAnsi" w:hAnsiTheme="minorHAnsi"/>
                <w:color w:val="000000"/>
                <w:sz w:val="20"/>
                <w:szCs w:val="20"/>
              </w:rPr>
            </w:pPr>
            <w:r w:rsidRPr="00326F73">
              <w:rPr>
                <w:rFonts w:asciiTheme="minorHAnsi" w:hAnsiTheme="minorHAnsi"/>
                <w:color w:val="000000"/>
                <w:sz w:val="20"/>
                <w:szCs w:val="20"/>
              </w:rPr>
              <w:t>ÇAKALLARSPOR</w:t>
            </w:r>
          </w:p>
        </w:tc>
      </w:tr>
      <w:tr w:rsidR="00EA7294" w:rsidTr="00680E62">
        <w:trPr>
          <w:trHeight w:val="228"/>
        </w:trPr>
        <w:tc>
          <w:tcPr>
            <w:tcW w:w="704" w:type="dxa"/>
            <w:tcBorders>
              <w:top w:val="nil"/>
              <w:left w:val="single" w:sz="8" w:space="0" w:color="auto"/>
              <w:bottom w:val="single" w:sz="4" w:space="0" w:color="auto"/>
              <w:right w:val="single" w:sz="4" w:space="0" w:color="auto"/>
            </w:tcBorders>
            <w:shd w:val="clear" w:color="auto" w:fill="auto"/>
            <w:noWrap/>
          </w:tcPr>
          <w:p w:rsidR="00672889" w:rsidRPr="00326F73" w:rsidRDefault="005C2D57" w:rsidP="007812CC">
            <w:pPr>
              <w:jc w:val="center"/>
              <w:rPr>
                <w:rFonts w:asciiTheme="minorHAnsi" w:hAnsiTheme="minorHAnsi"/>
                <w:color w:val="000000"/>
                <w:sz w:val="20"/>
                <w:szCs w:val="20"/>
              </w:rPr>
            </w:pPr>
            <w:r w:rsidRPr="00326F73">
              <w:rPr>
                <w:rFonts w:asciiTheme="minorHAnsi" w:hAnsiTheme="minorHAnsi"/>
                <w:color w:val="000000"/>
                <w:sz w:val="20"/>
                <w:szCs w:val="20"/>
              </w:rPr>
              <w:t>13641</w:t>
            </w:r>
          </w:p>
        </w:tc>
        <w:tc>
          <w:tcPr>
            <w:tcW w:w="1958" w:type="dxa"/>
            <w:tcBorders>
              <w:top w:val="nil"/>
              <w:left w:val="nil"/>
              <w:bottom w:val="single" w:sz="4" w:space="0" w:color="auto"/>
              <w:right w:val="nil"/>
            </w:tcBorders>
            <w:shd w:val="clear" w:color="auto" w:fill="auto"/>
            <w:noWrap/>
          </w:tcPr>
          <w:p w:rsidR="00672889" w:rsidRPr="00326F73" w:rsidRDefault="005C2D57" w:rsidP="007812CC">
            <w:pPr>
              <w:jc w:val="center"/>
              <w:rPr>
                <w:rFonts w:asciiTheme="minorHAnsi" w:hAnsiTheme="minorHAnsi"/>
                <w:color w:val="000000"/>
                <w:sz w:val="20"/>
                <w:szCs w:val="20"/>
              </w:rPr>
            </w:pPr>
            <w:r w:rsidRPr="00326F73">
              <w:rPr>
                <w:rFonts w:asciiTheme="minorHAnsi" w:hAnsiTheme="minorHAnsi"/>
                <w:color w:val="000000"/>
                <w:sz w:val="20"/>
                <w:szCs w:val="20"/>
              </w:rPr>
              <w:t>KARAMANKÖYSPOR</w:t>
            </w:r>
          </w:p>
        </w:tc>
        <w:tc>
          <w:tcPr>
            <w:tcW w:w="736" w:type="dxa"/>
            <w:tcBorders>
              <w:top w:val="nil"/>
              <w:left w:val="single" w:sz="8" w:space="0" w:color="auto"/>
              <w:bottom w:val="single" w:sz="4" w:space="0" w:color="auto"/>
              <w:right w:val="single" w:sz="4" w:space="0" w:color="auto"/>
            </w:tcBorders>
            <w:shd w:val="clear" w:color="auto" w:fill="auto"/>
            <w:noWrap/>
          </w:tcPr>
          <w:p w:rsidR="00672889" w:rsidRPr="00326F73" w:rsidRDefault="00102776" w:rsidP="007812CC">
            <w:pPr>
              <w:jc w:val="center"/>
              <w:rPr>
                <w:rFonts w:asciiTheme="minorHAnsi" w:hAnsiTheme="minorHAnsi"/>
                <w:color w:val="000000"/>
                <w:sz w:val="20"/>
                <w:szCs w:val="20"/>
              </w:rPr>
            </w:pPr>
            <w:r w:rsidRPr="00326F73">
              <w:rPr>
                <w:rFonts w:asciiTheme="minorHAnsi" w:hAnsiTheme="minorHAnsi"/>
                <w:color w:val="000000"/>
                <w:sz w:val="20"/>
                <w:szCs w:val="20"/>
              </w:rPr>
              <w:t>10186</w:t>
            </w:r>
          </w:p>
        </w:tc>
        <w:tc>
          <w:tcPr>
            <w:tcW w:w="1964" w:type="dxa"/>
            <w:tcBorders>
              <w:top w:val="nil"/>
              <w:left w:val="nil"/>
              <w:bottom w:val="single" w:sz="4" w:space="0" w:color="auto"/>
              <w:right w:val="nil"/>
            </w:tcBorders>
            <w:shd w:val="clear" w:color="auto" w:fill="auto"/>
            <w:noWrap/>
          </w:tcPr>
          <w:p w:rsidR="00672889" w:rsidRPr="00326F73" w:rsidRDefault="00102776" w:rsidP="007812CC">
            <w:pPr>
              <w:jc w:val="center"/>
              <w:rPr>
                <w:rFonts w:asciiTheme="minorHAnsi" w:hAnsiTheme="minorHAnsi"/>
                <w:color w:val="000000"/>
                <w:sz w:val="20"/>
                <w:szCs w:val="20"/>
              </w:rPr>
            </w:pPr>
            <w:r w:rsidRPr="00326F73">
              <w:rPr>
                <w:rFonts w:asciiTheme="minorHAnsi" w:hAnsiTheme="minorHAnsi"/>
                <w:color w:val="000000"/>
                <w:sz w:val="20"/>
                <w:szCs w:val="20"/>
              </w:rPr>
              <w:t xml:space="preserve">PAMUKÇU </w:t>
            </w:r>
            <w:proofErr w:type="gramStart"/>
            <w:r w:rsidRPr="00326F73">
              <w:rPr>
                <w:rFonts w:asciiTheme="minorHAnsi" w:hAnsiTheme="minorHAnsi"/>
                <w:color w:val="000000"/>
                <w:sz w:val="20"/>
                <w:szCs w:val="20"/>
              </w:rPr>
              <w:t>BLD.SPOR</w:t>
            </w:r>
            <w:proofErr w:type="gramEnd"/>
          </w:p>
        </w:tc>
        <w:tc>
          <w:tcPr>
            <w:tcW w:w="704" w:type="dxa"/>
            <w:tcBorders>
              <w:top w:val="nil"/>
              <w:left w:val="single" w:sz="8" w:space="0" w:color="auto"/>
              <w:bottom w:val="single" w:sz="4" w:space="0" w:color="auto"/>
              <w:right w:val="single" w:sz="4" w:space="0" w:color="auto"/>
            </w:tcBorders>
            <w:shd w:val="clear" w:color="auto" w:fill="auto"/>
            <w:noWrap/>
          </w:tcPr>
          <w:p w:rsidR="00672889" w:rsidRPr="00326F73" w:rsidRDefault="00450A34" w:rsidP="007812CC">
            <w:pPr>
              <w:jc w:val="center"/>
              <w:rPr>
                <w:rFonts w:asciiTheme="minorHAnsi" w:hAnsiTheme="minorHAnsi"/>
                <w:color w:val="000000"/>
                <w:sz w:val="20"/>
                <w:szCs w:val="20"/>
              </w:rPr>
            </w:pPr>
            <w:r>
              <w:rPr>
                <w:rFonts w:asciiTheme="minorHAnsi" w:hAnsiTheme="minorHAnsi"/>
                <w:color w:val="000000"/>
                <w:sz w:val="20"/>
                <w:szCs w:val="20"/>
              </w:rPr>
              <w:t>18415</w:t>
            </w:r>
          </w:p>
        </w:tc>
        <w:tc>
          <w:tcPr>
            <w:tcW w:w="2452" w:type="dxa"/>
            <w:tcBorders>
              <w:top w:val="nil"/>
              <w:left w:val="nil"/>
              <w:bottom w:val="single" w:sz="4" w:space="0" w:color="auto"/>
              <w:right w:val="nil"/>
            </w:tcBorders>
            <w:shd w:val="clear" w:color="auto" w:fill="auto"/>
            <w:noWrap/>
          </w:tcPr>
          <w:p w:rsidR="00672889" w:rsidRPr="00326F73" w:rsidRDefault="00680E62" w:rsidP="00680E62">
            <w:pPr>
              <w:jc w:val="center"/>
              <w:rPr>
                <w:rFonts w:asciiTheme="minorHAnsi" w:hAnsiTheme="minorHAnsi"/>
                <w:color w:val="000000"/>
                <w:sz w:val="20"/>
                <w:szCs w:val="20"/>
              </w:rPr>
            </w:pPr>
            <w:r>
              <w:rPr>
                <w:rFonts w:asciiTheme="minorHAnsi" w:hAnsiTheme="minorHAnsi"/>
                <w:color w:val="000000"/>
                <w:sz w:val="20"/>
                <w:szCs w:val="20"/>
              </w:rPr>
              <w:t xml:space="preserve">BALIKESİR </w:t>
            </w:r>
            <w:r w:rsidR="00F44C61" w:rsidRPr="00326F73">
              <w:rPr>
                <w:rFonts w:asciiTheme="minorHAnsi" w:hAnsiTheme="minorHAnsi"/>
                <w:color w:val="000000"/>
                <w:sz w:val="20"/>
                <w:szCs w:val="20"/>
              </w:rPr>
              <w:t>YILDIZSPOR</w:t>
            </w:r>
          </w:p>
        </w:tc>
        <w:tc>
          <w:tcPr>
            <w:tcW w:w="680" w:type="dxa"/>
            <w:tcBorders>
              <w:top w:val="nil"/>
              <w:left w:val="single" w:sz="8" w:space="0" w:color="auto"/>
              <w:bottom w:val="single" w:sz="4" w:space="0" w:color="auto"/>
              <w:right w:val="single" w:sz="4" w:space="0" w:color="auto"/>
            </w:tcBorders>
            <w:shd w:val="clear" w:color="auto" w:fill="auto"/>
            <w:noWrap/>
          </w:tcPr>
          <w:p w:rsidR="00672889" w:rsidRPr="00326F73" w:rsidRDefault="00F44C61" w:rsidP="007812CC">
            <w:pPr>
              <w:jc w:val="center"/>
              <w:rPr>
                <w:rFonts w:asciiTheme="minorHAnsi" w:hAnsiTheme="minorHAnsi"/>
                <w:color w:val="000000"/>
                <w:sz w:val="20"/>
                <w:szCs w:val="20"/>
              </w:rPr>
            </w:pPr>
            <w:r w:rsidRPr="00326F73">
              <w:rPr>
                <w:rFonts w:asciiTheme="minorHAnsi" w:hAnsiTheme="minorHAnsi"/>
                <w:color w:val="000000"/>
                <w:sz w:val="20"/>
                <w:szCs w:val="20"/>
              </w:rPr>
              <w:t>10191</w:t>
            </w:r>
          </w:p>
        </w:tc>
        <w:tc>
          <w:tcPr>
            <w:tcW w:w="2016" w:type="dxa"/>
            <w:tcBorders>
              <w:top w:val="nil"/>
              <w:left w:val="nil"/>
              <w:bottom w:val="single" w:sz="4" w:space="0" w:color="auto"/>
              <w:right w:val="single" w:sz="8" w:space="0" w:color="auto"/>
            </w:tcBorders>
            <w:shd w:val="clear" w:color="auto" w:fill="auto"/>
            <w:noWrap/>
          </w:tcPr>
          <w:p w:rsidR="00672889" w:rsidRPr="00326F73" w:rsidRDefault="00F44C61" w:rsidP="007812CC">
            <w:pPr>
              <w:jc w:val="center"/>
              <w:rPr>
                <w:rFonts w:asciiTheme="minorHAnsi" w:hAnsiTheme="minorHAnsi"/>
                <w:color w:val="000000"/>
                <w:sz w:val="20"/>
                <w:szCs w:val="20"/>
              </w:rPr>
            </w:pPr>
            <w:r w:rsidRPr="00326F73">
              <w:rPr>
                <w:rFonts w:asciiTheme="minorHAnsi" w:hAnsiTheme="minorHAnsi"/>
                <w:color w:val="000000"/>
                <w:sz w:val="20"/>
                <w:szCs w:val="20"/>
              </w:rPr>
              <w:t>OVAKÖYSPOR</w:t>
            </w:r>
          </w:p>
        </w:tc>
      </w:tr>
      <w:tr w:rsidR="00EA7294" w:rsidTr="00680E62">
        <w:trPr>
          <w:trHeight w:val="260"/>
        </w:trPr>
        <w:tc>
          <w:tcPr>
            <w:tcW w:w="704" w:type="dxa"/>
            <w:tcBorders>
              <w:top w:val="nil"/>
              <w:left w:val="single" w:sz="8" w:space="0" w:color="auto"/>
              <w:bottom w:val="single" w:sz="4" w:space="0" w:color="auto"/>
              <w:right w:val="single" w:sz="4" w:space="0" w:color="auto"/>
            </w:tcBorders>
            <w:shd w:val="clear" w:color="auto" w:fill="auto"/>
            <w:noWrap/>
          </w:tcPr>
          <w:p w:rsidR="00672889" w:rsidRPr="00326F73" w:rsidRDefault="005C2D57" w:rsidP="007812CC">
            <w:pPr>
              <w:jc w:val="center"/>
              <w:rPr>
                <w:rFonts w:asciiTheme="minorHAnsi" w:hAnsiTheme="minorHAnsi"/>
                <w:color w:val="000000"/>
                <w:sz w:val="20"/>
                <w:szCs w:val="20"/>
              </w:rPr>
            </w:pPr>
            <w:r w:rsidRPr="00326F73">
              <w:rPr>
                <w:rFonts w:asciiTheme="minorHAnsi" w:hAnsiTheme="minorHAnsi"/>
                <w:color w:val="000000"/>
                <w:sz w:val="20"/>
                <w:szCs w:val="20"/>
              </w:rPr>
              <w:t>13646</w:t>
            </w:r>
          </w:p>
        </w:tc>
        <w:tc>
          <w:tcPr>
            <w:tcW w:w="1958" w:type="dxa"/>
            <w:tcBorders>
              <w:top w:val="nil"/>
              <w:left w:val="nil"/>
              <w:bottom w:val="single" w:sz="4" w:space="0" w:color="auto"/>
              <w:right w:val="nil"/>
            </w:tcBorders>
            <w:shd w:val="clear" w:color="auto" w:fill="auto"/>
            <w:noWrap/>
          </w:tcPr>
          <w:p w:rsidR="00672889" w:rsidRPr="00326F73" w:rsidRDefault="005C2D57" w:rsidP="007812CC">
            <w:pPr>
              <w:jc w:val="center"/>
              <w:rPr>
                <w:rFonts w:asciiTheme="minorHAnsi" w:hAnsiTheme="minorHAnsi"/>
                <w:color w:val="000000"/>
                <w:sz w:val="20"/>
                <w:szCs w:val="20"/>
              </w:rPr>
            </w:pPr>
            <w:r w:rsidRPr="00326F73">
              <w:rPr>
                <w:rFonts w:asciiTheme="minorHAnsi" w:hAnsiTheme="minorHAnsi"/>
                <w:color w:val="000000"/>
                <w:sz w:val="20"/>
                <w:szCs w:val="20"/>
              </w:rPr>
              <w:t>HOTAŞLARBİRLİKSPOR</w:t>
            </w:r>
          </w:p>
        </w:tc>
        <w:tc>
          <w:tcPr>
            <w:tcW w:w="736" w:type="dxa"/>
            <w:tcBorders>
              <w:top w:val="nil"/>
              <w:left w:val="single" w:sz="8" w:space="0" w:color="auto"/>
              <w:bottom w:val="single" w:sz="4" w:space="0" w:color="auto"/>
              <w:right w:val="single" w:sz="4" w:space="0" w:color="auto"/>
            </w:tcBorders>
            <w:shd w:val="clear" w:color="auto" w:fill="auto"/>
            <w:noWrap/>
          </w:tcPr>
          <w:p w:rsidR="00672889" w:rsidRPr="00326F73" w:rsidRDefault="00450A34" w:rsidP="007812CC">
            <w:pPr>
              <w:jc w:val="center"/>
              <w:rPr>
                <w:rFonts w:asciiTheme="minorHAnsi" w:hAnsiTheme="minorHAnsi"/>
                <w:color w:val="000000"/>
                <w:sz w:val="20"/>
                <w:szCs w:val="20"/>
              </w:rPr>
            </w:pPr>
            <w:r>
              <w:rPr>
                <w:rFonts w:asciiTheme="minorHAnsi" w:hAnsiTheme="minorHAnsi"/>
                <w:color w:val="000000"/>
                <w:sz w:val="20"/>
                <w:szCs w:val="20"/>
              </w:rPr>
              <w:t>10108</w:t>
            </w:r>
          </w:p>
        </w:tc>
        <w:tc>
          <w:tcPr>
            <w:tcW w:w="1964" w:type="dxa"/>
            <w:tcBorders>
              <w:top w:val="nil"/>
              <w:left w:val="nil"/>
              <w:bottom w:val="single" w:sz="4" w:space="0" w:color="auto"/>
              <w:right w:val="nil"/>
            </w:tcBorders>
            <w:shd w:val="clear" w:color="auto" w:fill="auto"/>
            <w:noWrap/>
          </w:tcPr>
          <w:p w:rsidR="00672889" w:rsidRPr="00326F73" w:rsidRDefault="009F6520" w:rsidP="007812CC">
            <w:pPr>
              <w:jc w:val="center"/>
              <w:rPr>
                <w:rFonts w:asciiTheme="minorHAnsi" w:hAnsiTheme="minorHAnsi"/>
                <w:color w:val="000000"/>
                <w:sz w:val="20"/>
                <w:szCs w:val="20"/>
              </w:rPr>
            </w:pPr>
            <w:r w:rsidRPr="00326F73">
              <w:rPr>
                <w:rFonts w:asciiTheme="minorHAnsi" w:hAnsiTheme="minorHAnsi"/>
                <w:color w:val="000000"/>
                <w:sz w:val="20"/>
                <w:szCs w:val="20"/>
              </w:rPr>
              <w:t>ERGAMA SPOR</w:t>
            </w:r>
          </w:p>
        </w:tc>
        <w:tc>
          <w:tcPr>
            <w:tcW w:w="704" w:type="dxa"/>
            <w:tcBorders>
              <w:top w:val="nil"/>
              <w:left w:val="single" w:sz="8" w:space="0" w:color="auto"/>
              <w:bottom w:val="single" w:sz="4" w:space="0" w:color="auto"/>
              <w:right w:val="single" w:sz="4" w:space="0" w:color="auto"/>
            </w:tcBorders>
            <w:shd w:val="clear" w:color="auto" w:fill="auto"/>
            <w:noWrap/>
          </w:tcPr>
          <w:p w:rsidR="00672889" w:rsidRPr="00326F73" w:rsidRDefault="009F6520" w:rsidP="007812CC">
            <w:pPr>
              <w:jc w:val="center"/>
              <w:rPr>
                <w:rFonts w:asciiTheme="minorHAnsi" w:hAnsiTheme="minorHAnsi"/>
                <w:color w:val="000000"/>
                <w:sz w:val="20"/>
                <w:szCs w:val="20"/>
              </w:rPr>
            </w:pPr>
            <w:r w:rsidRPr="00326F73">
              <w:rPr>
                <w:rFonts w:asciiTheme="minorHAnsi" w:hAnsiTheme="minorHAnsi"/>
                <w:color w:val="000000"/>
                <w:sz w:val="20"/>
                <w:szCs w:val="20"/>
              </w:rPr>
              <w:t>13635</w:t>
            </w:r>
          </w:p>
        </w:tc>
        <w:tc>
          <w:tcPr>
            <w:tcW w:w="2452" w:type="dxa"/>
            <w:tcBorders>
              <w:top w:val="nil"/>
              <w:left w:val="nil"/>
              <w:bottom w:val="single" w:sz="4" w:space="0" w:color="auto"/>
              <w:right w:val="nil"/>
            </w:tcBorders>
            <w:shd w:val="clear" w:color="auto" w:fill="auto"/>
            <w:noWrap/>
          </w:tcPr>
          <w:p w:rsidR="00672889" w:rsidRPr="00326F73" w:rsidRDefault="009F6520" w:rsidP="007812CC">
            <w:pPr>
              <w:jc w:val="center"/>
              <w:rPr>
                <w:rFonts w:asciiTheme="minorHAnsi" w:hAnsiTheme="minorHAnsi"/>
                <w:color w:val="000000"/>
                <w:sz w:val="20"/>
                <w:szCs w:val="20"/>
              </w:rPr>
            </w:pPr>
            <w:r w:rsidRPr="00326F73">
              <w:rPr>
                <w:rFonts w:asciiTheme="minorHAnsi" w:hAnsiTheme="minorHAnsi"/>
                <w:color w:val="000000"/>
                <w:sz w:val="20"/>
                <w:szCs w:val="20"/>
              </w:rPr>
              <w:t>CEYLANSPOR</w:t>
            </w:r>
          </w:p>
        </w:tc>
        <w:tc>
          <w:tcPr>
            <w:tcW w:w="680" w:type="dxa"/>
            <w:tcBorders>
              <w:top w:val="nil"/>
              <w:left w:val="single" w:sz="8" w:space="0" w:color="auto"/>
              <w:bottom w:val="single" w:sz="4" w:space="0" w:color="auto"/>
              <w:right w:val="single" w:sz="4" w:space="0" w:color="auto"/>
            </w:tcBorders>
            <w:shd w:val="clear" w:color="auto" w:fill="auto"/>
            <w:noWrap/>
          </w:tcPr>
          <w:p w:rsidR="00672889" w:rsidRPr="00326F73" w:rsidRDefault="00450A34" w:rsidP="007812CC">
            <w:pPr>
              <w:jc w:val="center"/>
              <w:rPr>
                <w:rFonts w:asciiTheme="minorHAnsi" w:hAnsiTheme="minorHAnsi"/>
                <w:color w:val="000000"/>
                <w:sz w:val="20"/>
                <w:szCs w:val="20"/>
              </w:rPr>
            </w:pPr>
            <w:r>
              <w:rPr>
                <w:rFonts w:asciiTheme="minorHAnsi" w:hAnsiTheme="minorHAnsi"/>
                <w:color w:val="000000"/>
                <w:sz w:val="20"/>
                <w:szCs w:val="20"/>
              </w:rPr>
              <w:t>12065</w:t>
            </w:r>
          </w:p>
        </w:tc>
        <w:tc>
          <w:tcPr>
            <w:tcW w:w="2016" w:type="dxa"/>
            <w:tcBorders>
              <w:top w:val="nil"/>
              <w:left w:val="nil"/>
              <w:bottom w:val="single" w:sz="4" w:space="0" w:color="auto"/>
              <w:right w:val="single" w:sz="8" w:space="0" w:color="auto"/>
            </w:tcBorders>
            <w:shd w:val="clear" w:color="auto" w:fill="auto"/>
            <w:noWrap/>
          </w:tcPr>
          <w:p w:rsidR="00672889" w:rsidRPr="00326F73" w:rsidRDefault="00F44C61" w:rsidP="007812CC">
            <w:pPr>
              <w:jc w:val="center"/>
              <w:rPr>
                <w:rFonts w:asciiTheme="minorHAnsi" w:hAnsiTheme="minorHAnsi"/>
                <w:color w:val="000000"/>
                <w:sz w:val="20"/>
                <w:szCs w:val="20"/>
              </w:rPr>
            </w:pPr>
            <w:proofErr w:type="gramStart"/>
            <w:r w:rsidRPr="00326F73">
              <w:rPr>
                <w:rFonts w:asciiTheme="minorHAnsi" w:hAnsiTheme="minorHAnsi"/>
                <w:color w:val="000000"/>
                <w:sz w:val="20"/>
                <w:szCs w:val="20"/>
              </w:rPr>
              <w:t>SAVAŞTEPEBLD.SPOR</w:t>
            </w:r>
            <w:proofErr w:type="gramEnd"/>
          </w:p>
        </w:tc>
      </w:tr>
      <w:tr w:rsidR="00EA7294" w:rsidTr="00680E62">
        <w:trPr>
          <w:trHeight w:val="277"/>
        </w:trPr>
        <w:tc>
          <w:tcPr>
            <w:tcW w:w="704" w:type="dxa"/>
            <w:tcBorders>
              <w:top w:val="nil"/>
              <w:left w:val="single" w:sz="8" w:space="0" w:color="auto"/>
              <w:bottom w:val="single" w:sz="4" w:space="0" w:color="auto"/>
              <w:right w:val="single" w:sz="4" w:space="0" w:color="auto"/>
            </w:tcBorders>
            <w:shd w:val="clear" w:color="auto" w:fill="auto"/>
            <w:noWrap/>
          </w:tcPr>
          <w:p w:rsidR="00672889" w:rsidRPr="00326F73" w:rsidRDefault="00450A34" w:rsidP="007812CC">
            <w:pPr>
              <w:jc w:val="center"/>
              <w:rPr>
                <w:rFonts w:asciiTheme="minorHAnsi" w:hAnsiTheme="minorHAnsi"/>
                <w:color w:val="000000"/>
                <w:sz w:val="20"/>
                <w:szCs w:val="20"/>
              </w:rPr>
            </w:pPr>
            <w:r>
              <w:rPr>
                <w:rFonts w:asciiTheme="minorHAnsi" w:hAnsiTheme="minorHAnsi"/>
                <w:color w:val="000000"/>
                <w:sz w:val="20"/>
                <w:szCs w:val="20"/>
              </w:rPr>
              <w:t>12066</w:t>
            </w:r>
          </w:p>
        </w:tc>
        <w:tc>
          <w:tcPr>
            <w:tcW w:w="1958" w:type="dxa"/>
            <w:tcBorders>
              <w:top w:val="nil"/>
              <w:left w:val="nil"/>
              <w:bottom w:val="single" w:sz="4" w:space="0" w:color="auto"/>
              <w:right w:val="nil"/>
            </w:tcBorders>
            <w:shd w:val="clear" w:color="auto" w:fill="auto"/>
            <w:noWrap/>
          </w:tcPr>
          <w:p w:rsidR="00672889" w:rsidRPr="00326F73" w:rsidRDefault="00245716" w:rsidP="007812CC">
            <w:pPr>
              <w:jc w:val="center"/>
              <w:rPr>
                <w:rFonts w:asciiTheme="minorHAnsi" w:hAnsiTheme="minorHAnsi"/>
                <w:color w:val="000000"/>
                <w:sz w:val="20"/>
                <w:szCs w:val="20"/>
              </w:rPr>
            </w:pPr>
            <w:r w:rsidRPr="00326F73">
              <w:rPr>
                <w:rFonts w:asciiTheme="minorHAnsi" w:hAnsiTheme="minorHAnsi"/>
                <w:color w:val="000000"/>
                <w:sz w:val="20"/>
                <w:szCs w:val="20"/>
              </w:rPr>
              <w:t>GÖKKÖYSPOR</w:t>
            </w:r>
          </w:p>
        </w:tc>
        <w:tc>
          <w:tcPr>
            <w:tcW w:w="736" w:type="dxa"/>
            <w:tcBorders>
              <w:top w:val="nil"/>
              <w:left w:val="single" w:sz="8" w:space="0" w:color="auto"/>
              <w:bottom w:val="single" w:sz="4" w:space="0" w:color="auto"/>
              <w:right w:val="single" w:sz="4" w:space="0" w:color="auto"/>
            </w:tcBorders>
            <w:shd w:val="clear" w:color="auto" w:fill="auto"/>
            <w:noWrap/>
          </w:tcPr>
          <w:p w:rsidR="00672889" w:rsidRPr="00326F73" w:rsidRDefault="005C2D57" w:rsidP="007812CC">
            <w:pPr>
              <w:jc w:val="center"/>
              <w:rPr>
                <w:rFonts w:asciiTheme="minorHAnsi" w:hAnsiTheme="minorHAnsi"/>
                <w:color w:val="000000"/>
                <w:sz w:val="20"/>
                <w:szCs w:val="20"/>
              </w:rPr>
            </w:pPr>
            <w:r w:rsidRPr="00326F73">
              <w:rPr>
                <w:rFonts w:asciiTheme="minorHAnsi" w:hAnsiTheme="minorHAnsi"/>
                <w:color w:val="000000"/>
                <w:sz w:val="20"/>
                <w:szCs w:val="20"/>
              </w:rPr>
              <w:t>13656</w:t>
            </w:r>
          </w:p>
        </w:tc>
        <w:tc>
          <w:tcPr>
            <w:tcW w:w="1964" w:type="dxa"/>
            <w:tcBorders>
              <w:top w:val="nil"/>
              <w:left w:val="nil"/>
              <w:bottom w:val="single" w:sz="4" w:space="0" w:color="auto"/>
              <w:right w:val="nil"/>
            </w:tcBorders>
            <w:shd w:val="clear" w:color="auto" w:fill="auto"/>
            <w:noWrap/>
          </w:tcPr>
          <w:p w:rsidR="00672889" w:rsidRPr="00326F73" w:rsidRDefault="005C2D57" w:rsidP="007812CC">
            <w:pPr>
              <w:jc w:val="center"/>
              <w:rPr>
                <w:rFonts w:asciiTheme="minorHAnsi" w:hAnsiTheme="minorHAnsi"/>
                <w:color w:val="000000"/>
                <w:sz w:val="20"/>
                <w:szCs w:val="20"/>
              </w:rPr>
            </w:pPr>
            <w:r w:rsidRPr="00326F73">
              <w:rPr>
                <w:rFonts w:asciiTheme="minorHAnsi" w:hAnsiTheme="minorHAnsi"/>
                <w:color w:val="000000"/>
                <w:sz w:val="20"/>
                <w:szCs w:val="20"/>
              </w:rPr>
              <w:t>YAKUPKÖYSPOR</w:t>
            </w:r>
          </w:p>
        </w:tc>
        <w:tc>
          <w:tcPr>
            <w:tcW w:w="704" w:type="dxa"/>
            <w:tcBorders>
              <w:top w:val="nil"/>
              <w:left w:val="single" w:sz="8" w:space="0" w:color="auto"/>
              <w:bottom w:val="single" w:sz="4" w:space="0" w:color="auto"/>
              <w:right w:val="single" w:sz="4" w:space="0" w:color="auto"/>
            </w:tcBorders>
            <w:shd w:val="clear" w:color="auto" w:fill="auto"/>
            <w:noWrap/>
          </w:tcPr>
          <w:p w:rsidR="00672889" w:rsidRPr="00326F73" w:rsidRDefault="00102776" w:rsidP="007812CC">
            <w:pPr>
              <w:jc w:val="center"/>
              <w:rPr>
                <w:rFonts w:asciiTheme="minorHAnsi" w:hAnsiTheme="minorHAnsi"/>
                <w:color w:val="000000"/>
                <w:sz w:val="20"/>
                <w:szCs w:val="20"/>
              </w:rPr>
            </w:pPr>
            <w:r w:rsidRPr="00326F73">
              <w:rPr>
                <w:rFonts w:asciiTheme="minorHAnsi" w:hAnsiTheme="minorHAnsi"/>
                <w:color w:val="000000"/>
                <w:sz w:val="20"/>
                <w:szCs w:val="20"/>
              </w:rPr>
              <w:t>10168</w:t>
            </w:r>
          </w:p>
        </w:tc>
        <w:tc>
          <w:tcPr>
            <w:tcW w:w="2452" w:type="dxa"/>
            <w:tcBorders>
              <w:top w:val="nil"/>
              <w:left w:val="nil"/>
              <w:bottom w:val="single" w:sz="4" w:space="0" w:color="auto"/>
              <w:right w:val="nil"/>
            </w:tcBorders>
            <w:shd w:val="clear" w:color="auto" w:fill="auto"/>
            <w:noWrap/>
          </w:tcPr>
          <w:p w:rsidR="00672889" w:rsidRPr="00326F73" w:rsidRDefault="00102776" w:rsidP="007812CC">
            <w:pPr>
              <w:jc w:val="center"/>
              <w:rPr>
                <w:rFonts w:asciiTheme="minorHAnsi" w:hAnsiTheme="minorHAnsi"/>
                <w:color w:val="000000"/>
                <w:sz w:val="20"/>
                <w:szCs w:val="20"/>
              </w:rPr>
            </w:pPr>
            <w:r w:rsidRPr="00326F73">
              <w:rPr>
                <w:rFonts w:asciiTheme="minorHAnsi" w:hAnsiTheme="minorHAnsi"/>
                <w:color w:val="000000"/>
                <w:sz w:val="20"/>
                <w:szCs w:val="20"/>
              </w:rPr>
              <w:t>YENİCE SPOR</w:t>
            </w:r>
          </w:p>
        </w:tc>
        <w:tc>
          <w:tcPr>
            <w:tcW w:w="680" w:type="dxa"/>
            <w:tcBorders>
              <w:top w:val="nil"/>
              <w:left w:val="single" w:sz="8" w:space="0" w:color="auto"/>
              <w:bottom w:val="single" w:sz="4" w:space="0" w:color="auto"/>
              <w:right w:val="single" w:sz="4" w:space="0" w:color="auto"/>
            </w:tcBorders>
            <w:shd w:val="clear" w:color="auto" w:fill="auto"/>
            <w:noWrap/>
          </w:tcPr>
          <w:p w:rsidR="00672889" w:rsidRPr="00326F73" w:rsidRDefault="00450A34" w:rsidP="007812CC">
            <w:pPr>
              <w:jc w:val="center"/>
              <w:rPr>
                <w:rFonts w:asciiTheme="minorHAnsi" w:hAnsiTheme="minorHAnsi"/>
                <w:color w:val="000000"/>
                <w:sz w:val="20"/>
                <w:szCs w:val="20"/>
              </w:rPr>
            </w:pPr>
            <w:r>
              <w:rPr>
                <w:rFonts w:asciiTheme="minorHAnsi" w:hAnsiTheme="minorHAnsi"/>
                <w:color w:val="000000"/>
                <w:sz w:val="20"/>
                <w:szCs w:val="20"/>
              </w:rPr>
              <w:t>12528</w:t>
            </w:r>
          </w:p>
        </w:tc>
        <w:tc>
          <w:tcPr>
            <w:tcW w:w="2016" w:type="dxa"/>
            <w:tcBorders>
              <w:top w:val="nil"/>
              <w:left w:val="nil"/>
              <w:bottom w:val="single" w:sz="4" w:space="0" w:color="auto"/>
              <w:right w:val="single" w:sz="8" w:space="0" w:color="auto"/>
            </w:tcBorders>
            <w:shd w:val="clear" w:color="auto" w:fill="auto"/>
            <w:noWrap/>
          </w:tcPr>
          <w:p w:rsidR="00672889" w:rsidRPr="00326F73" w:rsidRDefault="00F44C61" w:rsidP="007812CC">
            <w:pPr>
              <w:jc w:val="center"/>
              <w:rPr>
                <w:rFonts w:asciiTheme="minorHAnsi" w:hAnsiTheme="minorHAnsi"/>
                <w:color w:val="000000"/>
                <w:sz w:val="20"/>
                <w:szCs w:val="20"/>
              </w:rPr>
            </w:pPr>
            <w:r w:rsidRPr="00326F73">
              <w:rPr>
                <w:rFonts w:asciiTheme="minorHAnsi" w:hAnsiTheme="minorHAnsi"/>
                <w:color w:val="000000"/>
                <w:sz w:val="20"/>
                <w:szCs w:val="20"/>
              </w:rPr>
              <w:t>DEMİRSPOR</w:t>
            </w:r>
          </w:p>
        </w:tc>
      </w:tr>
      <w:tr w:rsidR="00EA7294" w:rsidTr="00680E62">
        <w:trPr>
          <w:trHeight w:val="281"/>
        </w:trPr>
        <w:tc>
          <w:tcPr>
            <w:tcW w:w="704" w:type="dxa"/>
            <w:tcBorders>
              <w:top w:val="nil"/>
              <w:left w:val="single" w:sz="8" w:space="0" w:color="auto"/>
              <w:bottom w:val="single" w:sz="4" w:space="0" w:color="auto"/>
              <w:right w:val="single" w:sz="4" w:space="0" w:color="auto"/>
            </w:tcBorders>
            <w:shd w:val="clear" w:color="auto" w:fill="auto"/>
            <w:noWrap/>
          </w:tcPr>
          <w:p w:rsidR="00672889" w:rsidRPr="00326F73" w:rsidRDefault="00245716" w:rsidP="007812CC">
            <w:pPr>
              <w:jc w:val="center"/>
              <w:rPr>
                <w:rFonts w:asciiTheme="minorHAnsi" w:hAnsiTheme="minorHAnsi"/>
                <w:color w:val="000000"/>
                <w:sz w:val="20"/>
                <w:szCs w:val="20"/>
              </w:rPr>
            </w:pPr>
            <w:r w:rsidRPr="00326F73">
              <w:rPr>
                <w:rFonts w:asciiTheme="minorHAnsi" w:hAnsiTheme="minorHAnsi"/>
                <w:color w:val="000000"/>
                <w:sz w:val="20"/>
                <w:szCs w:val="20"/>
              </w:rPr>
              <w:t>10158</w:t>
            </w:r>
          </w:p>
        </w:tc>
        <w:tc>
          <w:tcPr>
            <w:tcW w:w="1958" w:type="dxa"/>
            <w:tcBorders>
              <w:top w:val="nil"/>
              <w:left w:val="nil"/>
              <w:bottom w:val="single" w:sz="4" w:space="0" w:color="auto"/>
              <w:right w:val="nil"/>
            </w:tcBorders>
            <w:shd w:val="clear" w:color="auto" w:fill="auto"/>
            <w:noWrap/>
          </w:tcPr>
          <w:p w:rsidR="00672889" w:rsidRPr="00326F73" w:rsidRDefault="00245716" w:rsidP="007812CC">
            <w:pPr>
              <w:jc w:val="center"/>
              <w:rPr>
                <w:rFonts w:asciiTheme="minorHAnsi" w:hAnsiTheme="minorHAnsi"/>
                <w:color w:val="000000"/>
                <w:sz w:val="20"/>
                <w:szCs w:val="20"/>
              </w:rPr>
            </w:pPr>
            <w:r w:rsidRPr="00326F73">
              <w:rPr>
                <w:rFonts w:asciiTheme="minorHAnsi" w:hAnsiTheme="minorHAnsi"/>
                <w:color w:val="000000"/>
                <w:sz w:val="20"/>
                <w:szCs w:val="20"/>
              </w:rPr>
              <w:t>ESNAFSPOR</w:t>
            </w:r>
          </w:p>
        </w:tc>
        <w:tc>
          <w:tcPr>
            <w:tcW w:w="736" w:type="dxa"/>
            <w:tcBorders>
              <w:top w:val="nil"/>
              <w:left w:val="single" w:sz="8" w:space="0" w:color="auto"/>
              <w:bottom w:val="single" w:sz="4" w:space="0" w:color="auto"/>
              <w:right w:val="single" w:sz="4" w:space="0" w:color="auto"/>
            </w:tcBorders>
            <w:shd w:val="clear" w:color="auto" w:fill="auto"/>
            <w:noWrap/>
          </w:tcPr>
          <w:p w:rsidR="00672889" w:rsidRPr="00326F73" w:rsidRDefault="00102776" w:rsidP="007812CC">
            <w:pPr>
              <w:jc w:val="center"/>
              <w:rPr>
                <w:rFonts w:asciiTheme="minorHAnsi" w:hAnsiTheme="minorHAnsi"/>
                <w:color w:val="000000"/>
                <w:sz w:val="20"/>
                <w:szCs w:val="20"/>
              </w:rPr>
            </w:pPr>
            <w:r w:rsidRPr="00326F73">
              <w:rPr>
                <w:rFonts w:asciiTheme="minorHAnsi" w:hAnsiTheme="minorHAnsi"/>
                <w:color w:val="000000"/>
                <w:sz w:val="20"/>
                <w:szCs w:val="20"/>
              </w:rPr>
              <w:t>10189</w:t>
            </w:r>
          </w:p>
        </w:tc>
        <w:tc>
          <w:tcPr>
            <w:tcW w:w="1964" w:type="dxa"/>
            <w:tcBorders>
              <w:top w:val="nil"/>
              <w:left w:val="nil"/>
              <w:bottom w:val="single" w:sz="4" w:space="0" w:color="auto"/>
              <w:right w:val="nil"/>
            </w:tcBorders>
            <w:shd w:val="clear" w:color="auto" w:fill="auto"/>
            <w:noWrap/>
          </w:tcPr>
          <w:p w:rsidR="00672889" w:rsidRPr="00326F73" w:rsidRDefault="00102776" w:rsidP="007812CC">
            <w:pPr>
              <w:jc w:val="center"/>
              <w:rPr>
                <w:rFonts w:asciiTheme="minorHAnsi" w:hAnsiTheme="minorHAnsi"/>
                <w:color w:val="000000"/>
                <w:sz w:val="20"/>
                <w:szCs w:val="20"/>
              </w:rPr>
            </w:pPr>
            <w:r w:rsidRPr="00326F73">
              <w:rPr>
                <w:rFonts w:asciiTheme="minorHAnsi" w:hAnsiTheme="minorHAnsi"/>
                <w:color w:val="000000"/>
                <w:sz w:val="20"/>
                <w:szCs w:val="20"/>
              </w:rPr>
              <w:t>HALALCASPOR</w:t>
            </w:r>
          </w:p>
        </w:tc>
        <w:tc>
          <w:tcPr>
            <w:tcW w:w="704" w:type="dxa"/>
            <w:tcBorders>
              <w:top w:val="nil"/>
              <w:left w:val="single" w:sz="8" w:space="0" w:color="auto"/>
              <w:bottom w:val="single" w:sz="4" w:space="0" w:color="auto"/>
              <w:right w:val="single" w:sz="4" w:space="0" w:color="auto"/>
            </w:tcBorders>
            <w:shd w:val="clear" w:color="auto" w:fill="auto"/>
            <w:noWrap/>
          </w:tcPr>
          <w:p w:rsidR="00672889" w:rsidRPr="00326F73" w:rsidRDefault="00102776" w:rsidP="007812CC">
            <w:pPr>
              <w:jc w:val="center"/>
              <w:rPr>
                <w:rFonts w:asciiTheme="minorHAnsi" w:hAnsiTheme="minorHAnsi"/>
                <w:color w:val="000000"/>
                <w:sz w:val="20"/>
                <w:szCs w:val="20"/>
              </w:rPr>
            </w:pPr>
            <w:r w:rsidRPr="00326F73">
              <w:rPr>
                <w:rFonts w:asciiTheme="minorHAnsi" w:hAnsiTheme="minorHAnsi"/>
                <w:color w:val="000000"/>
                <w:sz w:val="20"/>
                <w:szCs w:val="20"/>
              </w:rPr>
              <w:t>10170</w:t>
            </w:r>
          </w:p>
        </w:tc>
        <w:tc>
          <w:tcPr>
            <w:tcW w:w="2452" w:type="dxa"/>
            <w:tcBorders>
              <w:top w:val="nil"/>
              <w:left w:val="nil"/>
              <w:bottom w:val="single" w:sz="4" w:space="0" w:color="auto"/>
              <w:right w:val="nil"/>
            </w:tcBorders>
            <w:shd w:val="clear" w:color="auto" w:fill="auto"/>
            <w:noWrap/>
          </w:tcPr>
          <w:p w:rsidR="005C2D57" w:rsidRPr="00326F73" w:rsidRDefault="00102776" w:rsidP="007812CC">
            <w:pPr>
              <w:jc w:val="center"/>
              <w:rPr>
                <w:rFonts w:asciiTheme="minorHAnsi" w:hAnsiTheme="minorHAnsi"/>
                <w:color w:val="000000"/>
                <w:sz w:val="20"/>
                <w:szCs w:val="20"/>
              </w:rPr>
            </w:pPr>
            <w:r w:rsidRPr="00326F73">
              <w:rPr>
                <w:rFonts w:asciiTheme="minorHAnsi" w:hAnsiTheme="minorHAnsi"/>
                <w:color w:val="000000"/>
                <w:sz w:val="20"/>
                <w:szCs w:val="20"/>
              </w:rPr>
              <w:t>TATLIPINAR</w:t>
            </w:r>
            <w:r w:rsidR="009F6520" w:rsidRPr="00326F73">
              <w:rPr>
                <w:rFonts w:asciiTheme="minorHAnsi" w:hAnsiTheme="minorHAnsi"/>
                <w:color w:val="000000"/>
                <w:sz w:val="20"/>
                <w:szCs w:val="20"/>
              </w:rPr>
              <w:t xml:space="preserve"> </w:t>
            </w:r>
            <w:r w:rsidRPr="00326F73">
              <w:rPr>
                <w:rFonts w:asciiTheme="minorHAnsi" w:hAnsiTheme="minorHAnsi"/>
                <w:color w:val="000000"/>
                <w:sz w:val="20"/>
                <w:szCs w:val="20"/>
              </w:rPr>
              <w:t>SPO</w:t>
            </w:r>
            <w:r w:rsidR="009F6520" w:rsidRPr="00326F73">
              <w:rPr>
                <w:rFonts w:asciiTheme="minorHAnsi" w:hAnsiTheme="minorHAnsi"/>
                <w:color w:val="000000"/>
                <w:sz w:val="20"/>
                <w:szCs w:val="20"/>
              </w:rPr>
              <w:t>R</w:t>
            </w:r>
          </w:p>
        </w:tc>
        <w:tc>
          <w:tcPr>
            <w:tcW w:w="680" w:type="dxa"/>
            <w:tcBorders>
              <w:top w:val="nil"/>
              <w:left w:val="single" w:sz="8" w:space="0" w:color="auto"/>
              <w:bottom w:val="single" w:sz="4" w:space="0" w:color="auto"/>
              <w:right w:val="single" w:sz="4" w:space="0" w:color="auto"/>
            </w:tcBorders>
            <w:shd w:val="clear" w:color="auto" w:fill="auto"/>
            <w:noWrap/>
          </w:tcPr>
          <w:p w:rsidR="00672889" w:rsidRPr="00326F73" w:rsidRDefault="00450A34" w:rsidP="007812CC">
            <w:pPr>
              <w:jc w:val="center"/>
              <w:rPr>
                <w:rFonts w:asciiTheme="minorHAnsi" w:hAnsiTheme="minorHAnsi"/>
                <w:color w:val="000000"/>
                <w:sz w:val="20"/>
                <w:szCs w:val="20"/>
              </w:rPr>
            </w:pPr>
            <w:r>
              <w:rPr>
                <w:rFonts w:asciiTheme="minorHAnsi" w:hAnsiTheme="minorHAnsi"/>
                <w:color w:val="000000"/>
                <w:sz w:val="20"/>
                <w:szCs w:val="20"/>
              </w:rPr>
              <w:t>17114</w:t>
            </w:r>
          </w:p>
        </w:tc>
        <w:tc>
          <w:tcPr>
            <w:tcW w:w="2016" w:type="dxa"/>
            <w:tcBorders>
              <w:top w:val="nil"/>
              <w:left w:val="nil"/>
              <w:bottom w:val="single" w:sz="4" w:space="0" w:color="auto"/>
              <w:right w:val="single" w:sz="8" w:space="0" w:color="auto"/>
            </w:tcBorders>
            <w:shd w:val="clear" w:color="auto" w:fill="auto"/>
            <w:noWrap/>
          </w:tcPr>
          <w:p w:rsidR="00672889" w:rsidRPr="00326F73" w:rsidRDefault="00F44C61" w:rsidP="007812CC">
            <w:pPr>
              <w:jc w:val="center"/>
              <w:rPr>
                <w:rFonts w:asciiTheme="minorHAnsi" w:hAnsiTheme="minorHAnsi"/>
                <w:color w:val="000000"/>
                <w:sz w:val="20"/>
                <w:szCs w:val="20"/>
              </w:rPr>
            </w:pPr>
            <w:r w:rsidRPr="00326F73">
              <w:rPr>
                <w:rFonts w:asciiTheme="minorHAnsi" w:hAnsiTheme="minorHAnsi"/>
                <w:color w:val="000000"/>
                <w:sz w:val="20"/>
                <w:szCs w:val="20"/>
              </w:rPr>
              <w:t>YENİ KAVAKSPOR</w:t>
            </w:r>
          </w:p>
        </w:tc>
      </w:tr>
      <w:tr w:rsidR="00EA7294" w:rsidTr="00680E62">
        <w:trPr>
          <w:trHeight w:val="283"/>
        </w:trPr>
        <w:tc>
          <w:tcPr>
            <w:tcW w:w="704" w:type="dxa"/>
            <w:tcBorders>
              <w:top w:val="nil"/>
              <w:left w:val="single" w:sz="8" w:space="0" w:color="auto"/>
              <w:bottom w:val="single" w:sz="4" w:space="0" w:color="auto"/>
              <w:right w:val="single" w:sz="4" w:space="0" w:color="auto"/>
            </w:tcBorders>
            <w:shd w:val="clear" w:color="auto" w:fill="auto"/>
            <w:noWrap/>
          </w:tcPr>
          <w:p w:rsidR="00672889" w:rsidRPr="00326F73" w:rsidRDefault="00102776" w:rsidP="007812CC">
            <w:pPr>
              <w:jc w:val="center"/>
              <w:rPr>
                <w:rFonts w:asciiTheme="minorHAnsi" w:hAnsiTheme="minorHAnsi"/>
                <w:color w:val="000000"/>
                <w:sz w:val="20"/>
                <w:szCs w:val="20"/>
              </w:rPr>
            </w:pPr>
            <w:r w:rsidRPr="00326F73">
              <w:rPr>
                <w:rFonts w:asciiTheme="minorHAnsi" w:hAnsiTheme="minorHAnsi"/>
                <w:color w:val="000000"/>
                <w:sz w:val="20"/>
                <w:szCs w:val="20"/>
              </w:rPr>
              <w:t>10130</w:t>
            </w:r>
          </w:p>
        </w:tc>
        <w:tc>
          <w:tcPr>
            <w:tcW w:w="1958" w:type="dxa"/>
            <w:tcBorders>
              <w:top w:val="nil"/>
              <w:left w:val="nil"/>
              <w:bottom w:val="single" w:sz="4" w:space="0" w:color="auto"/>
              <w:right w:val="nil"/>
            </w:tcBorders>
            <w:shd w:val="clear" w:color="auto" w:fill="auto"/>
            <w:noWrap/>
          </w:tcPr>
          <w:p w:rsidR="00672889" w:rsidRPr="00326F73" w:rsidRDefault="00102776" w:rsidP="007812CC">
            <w:pPr>
              <w:jc w:val="center"/>
              <w:rPr>
                <w:rFonts w:asciiTheme="minorHAnsi" w:hAnsiTheme="minorHAnsi"/>
                <w:color w:val="000000"/>
                <w:sz w:val="20"/>
                <w:szCs w:val="20"/>
              </w:rPr>
            </w:pPr>
            <w:r w:rsidRPr="00326F73">
              <w:rPr>
                <w:rFonts w:asciiTheme="minorHAnsi" w:hAnsiTheme="minorHAnsi"/>
                <w:color w:val="000000"/>
                <w:sz w:val="20"/>
                <w:szCs w:val="20"/>
              </w:rPr>
              <w:t>HARB-İŞSPOR</w:t>
            </w:r>
          </w:p>
        </w:tc>
        <w:tc>
          <w:tcPr>
            <w:tcW w:w="736" w:type="dxa"/>
            <w:tcBorders>
              <w:top w:val="nil"/>
              <w:left w:val="single" w:sz="8" w:space="0" w:color="auto"/>
              <w:bottom w:val="single" w:sz="4" w:space="0" w:color="auto"/>
              <w:right w:val="single" w:sz="4" w:space="0" w:color="auto"/>
            </w:tcBorders>
            <w:shd w:val="clear" w:color="auto" w:fill="auto"/>
            <w:noWrap/>
          </w:tcPr>
          <w:p w:rsidR="00672889" w:rsidRPr="00326F73" w:rsidRDefault="009F6520" w:rsidP="007812CC">
            <w:pPr>
              <w:jc w:val="center"/>
              <w:rPr>
                <w:rFonts w:asciiTheme="minorHAnsi" w:hAnsiTheme="minorHAnsi"/>
                <w:color w:val="000000"/>
                <w:sz w:val="20"/>
                <w:szCs w:val="20"/>
              </w:rPr>
            </w:pPr>
            <w:r w:rsidRPr="00326F73">
              <w:rPr>
                <w:rFonts w:asciiTheme="minorHAnsi" w:hAnsiTheme="minorHAnsi"/>
                <w:color w:val="000000"/>
                <w:sz w:val="20"/>
                <w:szCs w:val="20"/>
              </w:rPr>
              <w:t>13643</w:t>
            </w:r>
          </w:p>
        </w:tc>
        <w:tc>
          <w:tcPr>
            <w:tcW w:w="1964" w:type="dxa"/>
            <w:tcBorders>
              <w:top w:val="nil"/>
              <w:left w:val="nil"/>
              <w:bottom w:val="single" w:sz="4" w:space="0" w:color="auto"/>
              <w:right w:val="nil"/>
            </w:tcBorders>
            <w:shd w:val="clear" w:color="auto" w:fill="auto"/>
            <w:noWrap/>
          </w:tcPr>
          <w:p w:rsidR="00672889" w:rsidRPr="00326F73" w:rsidRDefault="009F6520" w:rsidP="007812CC">
            <w:pPr>
              <w:jc w:val="center"/>
              <w:rPr>
                <w:rFonts w:asciiTheme="minorHAnsi" w:hAnsiTheme="minorHAnsi"/>
                <w:color w:val="000000"/>
                <w:sz w:val="20"/>
                <w:szCs w:val="20"/>
              </w:rPr>
            </w:pPr>
            <w:r w:rsidRPr="00326F73">
              <w:rPr>
                <w:rFonts w:asciiTheme="minorHAnsi" w:hAnsiTheme="minorHAnsi"/>
                <w:color w:val="000000"/>
                <w:sz w:val="20"/>
                <w:szCs w:val="20"/>
              </w:rPr>
              <w:t>ÇANDIRSPOR</w:t>
            </w:r>
          </w:p>
        </w:tc>
        <w:tc>
          <w:tcPr>
            <w:tcW w:w="704" w:type="dxa"/>
            <w:tcBorders>
              <w:top w:val="nil"/>
              <w:left w:val="single" w:sz="8" w:space="0" w:color="auto"/>
              <w:bottom w:val="single" w:sz="4" w:space="0" w:color="auto"/>
              <w:right w:val="single" w:sz="4" w:space="0" w:color="auto"/>
            </w:tcBorders>
            <w:shd w:val="clear" w:color="auto" w:fill="auto"/>
            <w:noWrap/>
          </w:tcPr>
          <w:p w:rsidR="00672889" w:rsidRPr="00326F73" w:rsidRDefault="005431F6" w:rsidP="007812CC">
            <w:pPr>
              <w:jc w:val="center"/>
              <w:rPr>
                <w:rFonts w:asciiTheme="minorHAnsi" w:hAnsiTheme="minorHAnsi"/>
                <w:color w:val="000000"/>
                <w:sz w:val="20"/>
                <w:szCs w:val="20"/>
              </w:rPr>
            </w:pPr>
            <w:r w:rsidRPr="00326F73">
              <w:rPr>
                <w:rFonts w:asciiTheme="minorHAnsi" w:hAnsiTheme="minorHAnsi"/>
                <w:color w:val="000000"/>
                <w:sz w:val="20"/>
                <w:szCs w:val="20"/>
              </w:rPr>
              <w:t>10147</w:t>
            </w:r>
          </w:p>
        </w:tc>
        <w:tc>
          <w:tcPr>
            <w:tcW w:w="2452" w:type="dxa"/>
            <w:tcBorders>
              <w:top w:val="nil"/>
              <w:left w:val="nil"/>
              <w:bottom w:val="single" w:sz="4" w:space="0" w:color="auto"/>
              <w:right w:val="nil"/>
            </w:tcBorders>
            <w:shd w:val="clear" w:color="auto" w:fill="auto"/>
            <w:noWrap/>
          </w:tcPr>
          <w:p w:rsidR="00672889" w:rsidRPr="00326F73" w:rsidRDefault="005431F6" w:rsidP="007812CC">
            <w:pPr>
              <w:jc w:val="center"/>
              <w:rPr>
                <w:rFonts w:asciiTheme="minorHAnsi" w:hAnsiTheme="minorHAnsi"/>
                <w:color w:val="000000"/>
                <w:sz w:val="20"/>
                <w:szCs w:val="20"/>
              </w:rPr>
            </w:pPr>
            <w:r w:rsidRPr="00326F73">
              <w:rPr>
                <w:rFonts w:asciiTheme="minorHAnsi" w:hAnsiTheme="minorHAnsi"/>
                <w:color w:val="000000"/>
                <w:sz w:val="20"/>
                <w:szCs w:val="20"/>
              </w:rPr>
              <w:t>İVRİNDİ</w:t>
            </w:r>
            <w:r w:rsidR="00EA7294">
              <w:rPr>
                <w:rFonts w:asciiTheme="minorHAnsi" w:hAnsiTheme="minorHAnsi"/>
                <w:color w:val="000000"/>
                <w:sz w:val="20"/>
                <w:szCs w:val="20"/>
              </w:rPr>
              <w:t xml:space="preserve"> </w:t>
            </w:r>
            <w:proofErr w:type="gramStart"/>
            <w:r w:rsidRPr="00326F73">
              <w:rPr>
                <w:rFonts w:asciiTheme="minorHAnsi" w:hAnsiTheme="minorHAnsi"/>
                <w:color w:val="000000"/>
                <w:sz w:val="20"/>
                <w:szCs w:val="20"/>
              </w:rPr>
              <w:t>BLD.SPOR</w:t>
            </w:r>
            <w:proofErr w:type="gramEnd"/>
          </w:p>
        </w:tc>
        <w:tc>
          <w:tcPr>
            <w:tcW w:w="680" w:type="dxa"/>
            <w:tcBorders>
              <w:top w:val="nil"/>
              <w:left w:val="single" w:sz="8" w:space="0" w:color="auto"/>
              <w:bottom w:val="single" w:sz="4" w:space="0" w:color="auto"/>
              <w:right w:val="single" w:sz="4" w:space="0" w:color="auto"/>
            </w:tcBorders>
            <w:shd w:val="clear" w:color="auto" w:fill="auto"/>
            <w:noWrap/>
          </w:tcPr>
          <w:p w:rsidR="00672889" w:rsidRPr="00326F73" w:rsidRDefault="00450A34" w:rsidP="007812CC">
            <w:pPr>
              <w:jc w:val="center"/>
              <w:rPr>
                <w:rFonts w:asciiTheme="minorHAnsi" w:hAnsiTheme="minorHAnsi"/>
                <w:color w:val="000000"/>
                <w:sz w:val="20"/>
                <w:szCs w:val="20"/>
              </w:rPr>
            </w:pPr>
            <w:r>
              <w:rPr>
                <w:rFonts w:asciiTheme="minorHAnsi" w:hAnsiTheme="minorHAnsi"/>
                <w:color w:val="000000"/>
                <w:sz w:val="20"/>
                <w:szCs w:val="20"/>
              </w:rPr>
              <w:t>12529</w:t>
            </w:r>
          </w:p>
        </w:tc>
        <w:tc>
          <w:tcPr>
            <w:tcW w:w="2016" w:type="dxa"/>
            <w:tcBorders>
              <w:top w:val="nil"/>
              <w:left w:val="nil"/>
              <w:bottom w:val="single" w:sz="4" w:space="0" w:color="auto"/>
              <w:right w:val="single" w:sz="8" w:space="0" w:color="auto"/>
            </w:tcBorders>
            <w:shd w:val="clear" w:color="auto" w:fill="auto"/>
            <w:noWrap/>
          </w:tcPr>
          <w:p w:rsidR="00672889" w:rsidRPr="00326F73" w:rsidRDefault="00F44C61" w:rsidP="007812CC">
            <w:pPr>
              <w:jc w:val="center"/>
              <w:rPr>
                <w:rFonts w:asciiTheme="minorHAnsi" w:hAnsiTheme="minorHAnsi"/>
                <w:color w:val="000000"/>
                <w:sz w:val="20"/>
                <w:szCs w:val="20"/>
              </w:rPr>
            </w:pPr>
            <w:r w:rsidRPr="00326F73">
              <w:rPr>
                <w:rFonts w:asciiTheme="minorHAnsi" w:hAnsiTheme="minorHAnsi"/>
                <w:color w:val="000000"/>
                <w:sz w:val="20"/>
                <w:szCs w:val="20"/>
              </w:rPr>
              <w:t>KARESİSPOR</w:t>
            </w:r>
          </w:p>
        </w:tc>
      </w:tr>
      <w:tr w:rsidR="00EA7294" w:rsidTr="00680E62">
        <w:trPr>
          <w:trHeight w:val="262"/>
        </w:trPr>
        <w:tc>
          <w:tcPr>
            <w:tcW w:w="704" w:type="dxa"/>
            <w:tcBorders>
              <w:top w:val="nil"/>
              <w:left w:val="single" w:sz="8" w:space="0" w:color="auto"/>
              <w:bottom w:val="single" w:sz="4" w:space="0" w:color="auto"/>
              <w:right w:val="single" w:sz="4" w:space="0" w:color="auto"/>
            </w:tcBorders>
            <w:shd w:val="clear" w:color="auto" w:fill="auto"/>
            <w:noWrap/>
          </w:tcPr>
          <w:p w:rsidR="00672889" w:rsidRPr="00326F73" w:rsidRDefault="00102776" w:rsidP="007812CC">
            <w:pPr>
              <w:jc w:val="center"/>
              <w:rPr>
                <w:rFonts w:asciiTheme="minorHAnsi" w:hAnsiTheme="minorHAnsi"/>
                <w:color w:val="000000"/>
                <w:sz w:val="20"/>
                <w:szCs w:val="20"/>
              </w:rPr>
            </w:pPr>
            <w:r w:rsidRPr="00326F73">
              <w:rPr>
                <w:rFonts w:asciiTheme="minorHAnsi" w:hAnsiTheme="minorHAnsi"/>
                <w:color w:val="000000"/>
                <w:sz w:val="20"/>
                <w:szCs w:val="20"/>
              </w:rPr>
              <w:t>10160</w:t>
            </w:r>
          </w:p>
        </w:tc>
        <w:tc>
          <w:tcPr>
            <w:tcW w:w="1958" w:type="dxa"/>
            <w:tcBorders>
              <w:top w:val="nil"/>
              <w:left w:val="nil"/>
              <w:bottom w:val="single" w:sz="4" w:space="0" w:color="auto"/>
              <w:right w:val="nil"/>
            </w:tcBorders>
            <w:shd w:val="clear" w:color="auto" w:fill="auto"/>
            <w:noWrap/>
          </w:tcPr>
          <w:p w:rsidR="00672889" w:rsidRPr="00326F73" w:rsidRDefault="00102776" w:rsidP="007812CC">
            <w:pPr>
              <w:jc w:val="center"/>
              <w:rPr>
                <w:rFonts w:asciiTheme="minorHAnsi" w:hAnsiTheme="minorHAnsi"/>
                <w:color w:val="000000"/>
                <w:sz w:val="20"/>
                <w:szCs w:val="20"/>
              </w:rPr>
            </w:pPr>
            <w:r w:rsidRPr="00326F73">
              <w:rPr>
                <w:rFonts w:asciiTheme="minorHAnsi" w:hAnsiTheme="minorHAnsi"/>
                <w:color w:val="000000"/>
                <w:sz w:val="20"/>
                <w:szCs w:val="20"/>
              </w:rPr>
              <w:t xml:space="preserve">İSKELE </w:t>
            </w:r>
            <w:proofErr w:type="gramStart"/>
            <w:r w:rsidRPr="00326F73">
              <w:rPr>
                <w:rFonts w:asciiTheme="minorHAnsi" w:hAnsiTheme="minorHAnsi"/>
                <w:color w:val="000000"/>
                <w:sz w:val="20"/>
                <w:szCs w:val="20"/>
              </w:rPr>
              <w:t>BLD.SPOR</w:t>
            </w:r>
            <w:proofErr w:type="gramEnd"/>
          </w:p>
        </w:tc>
        <w:tc>
          <w:tcPr>
            <w:tcW w:w="736" w:type="dxa"/>
            <w:tcBorders>
              <w:top w:val="nil"/>
              <w:left w:val="single" w:sz="8" w:space="0" w:color="auto"/>
              <w:bottom w:val="single" w:sz="4" w:space="0" w:color="auto"/>
              <w:right w:val="single" w:sz="4" w:space="0" w:color="auto"/>
            </w:tcBorders>
            <w:shd w:val="clear" w:color="auto" w:fill="auto"/>
            <w:noWrap/>
          </w:tcPr>
          <w:p w:rsidR="00672889" w:rsidRPr="00326F73" w:rsidRDefault="009F6520" w:rsidP="007812CC">
            <w:pPr>
              <w:jc w:val="center"/>
              <w:rPr>
                <w:rFonts w:asciiTheme="minorHAnsi" w:hAnsiTheme="minorHAnsi"/>
                <w:color w:val="000000"/>
                <w:sz w:val="20"/>
                <w:szCs w:val="20"/>
              </w:rPr>
            </w:pPr>
            <w:r w:rsidRPr="00326F73">
              <w:rPr>
                <w:rFonts w:asciiTheme="minorHAnsi" w:hAnsiTheme="minorHAnsi"/>
                <w:color w:val="000000"/>
                <w:sz w:val="20"/>
                <w:szCs w:val="20"/>
              </w:rPr>
              <w:t>10135</w:t>
            </w:r>
          </w:p>
        </w:tc>
        <w:tc>
          <w:tcPr>
            <w:tcW w:w="1964" w:type="dxa"/>
            <w:tcBorders>
              <w:top w:val="nil"/>
              <w:left w:val="nil"/>
              <w:bottom w:val="single" w:sz="4" w:space="0" w:color="auto"/>
              <w:right w:val="nil"/>
            </w:tcBorders>
            <w:shd w:val="clear" w:color="auto" w:fill="auto"/>
            <w:noWrap/>
          </w:tcPr>
          <w:p w:rsidR="00672889" w:rsidRPr="00326F73" w:rsidRDefault="00680E62" w:rsidP="007812CC">
            <w:pPr>
              <w:jc w:val="center"/>
              <w:rPr>
                <w:rFonts w:asciiTheme="minorHAnsi" w:hAnsiTheme="minorHAnsi"/>
                <w:color w:val="000000"/>
                <w:sz w:val="20"/>
                <w:szCs w:val="20"/>
              </w:rPr>
            </w:pPr>
            <w:r>
              <w:rPr>
                <w:rFonts w:asciiTheme="minorHAnsi" w:hAnsiTheme="minorHAnsi"/>
                <w:color w:val="000000"/>
                <w:sz w:val="20"/>
                <w:szCs w:val="20"/>
              </w:rPr>
              <w:t>ETİBOR</w:t>
            </w:r>
            <w:r w:rsidR="009F6520" w:rsidRPr="00326F73">
              <w:rPr>
                <w:rFonts w:asciiTheme="minorHAnsi" w:hAnsiTheme="minorHAnsi"/>
                <w:color w:val="000000"/>
                <w:sz w:val="20"/>
                <w:szCs w:val="20"/>
              </w:rPr>
              <w:t>SPOR</w:t>
            </w:r>
          </w:p>
        </w:tc>
        <w:tc>
          <w:tcPr>
            <w:tcW w:w="704" w:type="dxa"/>
            <w:tcBorders>
              <w:top w:val="nil"/>
              <w:left w:val="single" w:sz="8" w:space="0" w:color="auto"/>
              <w:bottom w:val="single" w:sz="4" w:space="0" w:color="auto"/>
              <w:right w:val="single" w:sz="4" w:space="0" w:color="auto"/>
            </w:tcBorders>
            <w:shd w:val="clear" w:color="auto" w:fill="auto"/>
            <w:noWrap/>
          </w:tcPr>
          <w:p w:rsidR="00672889" w:rsidRPr="00326F73" w:rsidRDefault="005C2D57" w:rsidP="007812CC">
            <w:pPr>
              <w:jc w:val="center"/>
              <w:rPr>
                <w:rFonts w:asciiTheme="minorHAnsi" w:hAnsiTheme="minorHAnsi"/>
                <w:color w:val="000000"/>
                <w:sz w:val="20"/>
                <w:szCs w:val="20"/>
              </w:rPr>
            </w:pPr>
            <w:r w:rsidRPr="00326F73">
              <w:rPr>
                <w:rFonts w:asciiTheme="minorHAnsi" w:hAnsiTheme="minorHAnsi"/>
                <w:color w:val="000000"/>
                <w:sz w:val="20"/>
                <w:szCs w:val="20"/>
              </w:rPr>
              <w:t>10146</w:t>
            </w:r>
          </w:p>
        </w:tc>
        <w:tc>
          <w:tcPr>
            <w:tcW w:w="2452" w:type="dxa"/>
            <w:tcBorders>
              <w:top w:val="nil"/>
              <w:left w:val="nil"/>
              <w:bottom w:val="single" w:sz="4" w:space="0" w:color="auto"/>
              <w:right w:val="nil"/>
            </w:tcBorders>
            <w:shd w:val="clear" w:color="auto" w:fill="auto"/>
            <w:noWrap/>
          </w:tcPr>
          <w:p w:rsidR="00672889" w:rsidRPr="00326F73" w:rsidRDefault="00680E62" w:rsidP="007812CC">
            <w:pPr>
              <w:jc w:val="center"/>
              <w:rPr>
                <w:rFonts w:asciiTheme="minorHAnsi" w:hAnsiTheme="minorHAnsi"/>
                <w:color w:val="000000"/>
                <w:sz w:val="20"/>
                <w:szCs w:val="20"/>
              </w:rPr>
            </w:pPr>
            <w:r>
              <w:rPr>
                <w:rFonts w:asciiTheme="minorHAnsi" w:hAnsiTheme="minorHAnsi"/>
                <w:color w:val="000000"/>
                <w:sz w:val="20"/>
                <w:szCs w:val="20"/>
              </w:rPr>
              <w:t>KARESİBEYİ</w:t>
            </w:r>
            <w:r w:rsidR="005C2D57" w:rsidRPr="00326F73">
              <w:rPr>
                <w:rFonts w:asciiTheme="minorHAnsi" w:hAnsiTheme="minorHAnsi"/>
                <w:color w:val="000000"/>
                <w:sz w:val="20"/>
                <w:szCs w:val="20"/>
              </w:rPr>
              <w:t>VİCDANİYESPOR</w:t>
            </w:r>
          </w:p>
        </w:tc>
        <w:tc>
          <w:tcPr>
            <w:tcW w:w="680" w:type="dxa"/>
            <w:tcBorders>
              <w:top w:val="nil"/>
              <w:left w:val="single" w:sz="8" w:space="0" w:color="auto"/>
              <w:bottom w:val="single" w:sz="4" w:space="0" w:color="auto"/>
              <w:right w:val="single" w:sz="4" w:space="0" w:color="auto"/>
            </w:tcBorders>
            <w:shd w:val="clear" w:color="auto" w:fill="auto"/>
            <w:noWrap/>
          </w:tcPr>
          <w:p w:rsidR="00672889" w:rsidRPr="00326F73" w:rsidRDefault="00F44C61" w:rsidP="007812CC">
            <w:pPr>
              <w:jc w:val="center"/>
              <w:rPr>
                <w:rFonts w:asciiTheme="minorHAnsi" w:hAnsiTheme="minorHAnsi"/>
                <w:color w:val="000000"/>
                <w:sz w:val="20"/>
                <w:szCs w:val="20"/>
              </w:rPr>
            </w:pPr>
            <w:r w:rsidRPr="00326F73">
              <w:rPr>
                <w:rFonts w:asciiTheme="minorHAnsi" w:hAnsiTheme="minorHAnsi"/>
                <w:color w:val="000000"/>
                <w:sz w:val="20"/>
                <w:szCs w:val="20"/>
              </w:rPr>
              <w:t>13650</w:t>
            </w:r>
          </w:p>
        </w:tc>
        <w:tc>
          <w:tcPr>
            <w:tcW w:w="2016" w:type="dxa"/>
            <w:tcBorders>
              <w:top w:val="nil"/>
              <w:left w:val="nil"/>
              <w:bottom w:val="single" w:sz="4" w:space="0" w:color="auto"/>
              <w:right w:val="single" w:sz="8" w:space="0" w:color="auto"/>
            </w:tcBorders>
            <w:shd w:val="clear" w:color="auto" w:fill="auto"/>
            <w:noWrap/>
          </w:tcPr>
          <w:p w:rsidR="00672889" w:rsidRPr="00326F73" w:rsidRDefault="00680E62" w:rsidP="007812CC">
            <w:pPr>
              <w:jc w:val="center"/>
              <w:rPr>
                <w:rFonts w:asciiTheme="minorHAnsi" w:hAnsiTheme="minorHAnsi"/>
                <w:color w:val="000000"/>
                <w:sz w:val="20"/>
                <w:szCs w:val="20"/>
              </w:rPr>
            </w:pPr>
            <w:r>
              <w:rPr>
                <w:rFonts w:asciiTheme="minorHAnsi" w:hAnsiTheme="minorHAnsi"/>
                <w:color w:val="000000"/>
                <w:sz w:val="20"/>
                <w:szCs w:val="20"/>
              </w:rPr>
              <w:t xml:space="preserve">BALIKESİR </w:t>
            </w:r>
            <w:r w:rsidR="00F44C61" w:rsidRPr="00326F73">
              <w:rPr>
                <w:rFonts w:asciiTheme="minorHAnsi" w:hAnsiTheme="minorHAnsi"/>
                <w:color w:val="000000"/>
                <w:sz w:val="20"/>
                <w:szCs w:val="20"/>
              </w:rPr>
              <w:t>ATKÖYSPOR</w:t>
            </w:r>
          </w:p>
        </w:tc>
      </w:tr>
      <w:tr w:rsidR="00EA7294" w:rsidTr="00680E62">
        <w:trPr>
          <w:trHeight w:val="266"/>
        </w:trPr>
        <w:tc>
          <w:tcPr>
            <w:tcW w:w="704" w:type="dxa"/>
            <w:tcBorders>
              <w:top w:val="nil"/>
              <w:left w:val="single" w:sz="8" w:space="0" w:color="auto"/>
              <w:bottom w:val="single" w:sz="4" w:space="0" w:color="auto"/>
              <w:right w:val="single" w:sz="4" w:space="0" w:color="auto"/>
            </w:tcBorders>
            <w:shd w:val="clear" w:color="auto" w:fill="auto"/>
            <w:noWrap/>
          </w:tcPr>
          <w:p w:rsidR="00672889" w:rsidRPr="00326F73" w:rsidRDefault="00102776" w:rsidP="007812CC">
            <w:pPr>
              <w:jc w:val="center"/>
              <w:rPr>
                <w:rFonts w:asciiTheme="minorHAnsi" w:hAnsiTheme="minorHAnsi"/>
                <w:color w:val="000000"/>
                <w:sz w:val="20"/>
                <w:szCs w:val="20"/>
              </w:rPr>
            </w:pPr>
            <w:r w:rsidRPr="00326F73">
              <w:rPr>
                <w:rFonts w:asciiTheme="minorHAnsi" w:hAnsiTheme="minorHAnsi"/>
                <w:color w:val="000000"/>
                <w:sz w:val="20"/>
                <w:szCs w:val="20"/>
              </w:rPr>
              <w:t>13647</w:t>
            </w:r>
          </w:p>
        </w:tc>
        <w:tc>
          <w:tcPr>
            <w:tcW w:w="1958" w:type="dxa"/>
            <w:tcBorders>
              <w:top w:val="nil"/>
              <w:left w:val="nil"/>
              <w:bottom w:val="single" w:sz="4" w:space="0" w:color="auto"/>
              <w:right w:val="nil"/>
            </w:tcBorders>
            <w:shd w:val="clear" w:color="auto" w:fill="auto"/>
            <w:noWrap/>
          </w:tcPr>
          <w:p w:rsidR="00672889" w:rsidRPr="00326F73" w:rsidRDefault="00102776" w:rsidP="007812CC">
            <w:pPr>
              <w:jc w:val="center"/>
              <w:rPr>
                <w:rFonts w:asciiTheme="minorHAnsi" w:hAnsiTheme="minorHAnsi"/>
                <w:color w:val="000000"/>
                <w:sz w:val="20"/>
                <w:szCs w:val="20"/>
              </w:rPr>
            </w:pPr>
            <w:r w:rsidRPr="00326F73">
              <w:rPr>
                <w:rFonts w:asciiTheme="minorHAnsi" w:hAnsiTheme="minorHAnsi"/>
                <w:color w:val="000000"/>
                <w:sz w:val="20"/>
                <w:szCs w:val="20"/>
              </w:rPr>
              <w:t>PINARSPOR</w:t>
            </w:r>
          </w:p>
        </w:tc>
        <w:tc>
          <w:tcPr>
            <w:tcW w:w="736" w:type="dxa"/>
            <w:tcBorders>
              <w:top w:val="nil"/>
              <w:left w:val="single" w:sz="8" w:space="0" w:color="auto"/>
              <w:bottom w:val="single" w:sz="4" w:space="0" w:color="auto"/>
              <w:right w:val="single" w:sz="4" w:space="0" w:color="auto"/>
            </w:tcBorders>
            <w:shd w:val="clear" w:color="auto" w:fill="auto"/>
            <w:noWrap/>
          </w:tcPr>
          <w:p w:rsidR="00672889" w:rsidRPr="00326F73" w:rsidRDefault="00450A34" w:rsidP="007812CC">
            <w:pPr>
              <w:jc w:val="center"/>
              <w:rPr>
                <w:rFonts w:asciiTheme="minorHAnsi" w:hAnsiTheme="minorHAnsi"/>
                <w:color w:val="000000"/>
                <w:sz w:val="20"/>
                <w:szCs w:val="20"/>
              </w:rPr>
            </w:pPr>
            <w:r>
              <w:rPr>
                <w:rFonts w:asciiTheme="minorHAnsi" w:hAnsiTheme="minorHAnsi"/>
                <w:color w:val="000000"/>
                <w:sz w:val="20"/>
                <w:szCs w:val="20"/>
              </w:rPr>
              <w:t>16503</w:t>
            </w:r>
          </w:p>
        </w:tc>
        <w:tc>
          <w:tcPr>
            <w:tcW w:w="1964" w:type="dxa"/>
            <w:tcBorders>
              <w:top w:val="nil"/>
              <w:left w:val="nil"/>
              <w:bottom w:val="single" w:sz="4" w:space="0" w:color="auto"/>
              <w:right w:val="nil"/>
            </w:tcBorders>
            <w:shd w:val="clear" w:color="auto" w:fill="auto"/>
            <w:noWrap/>
          </w:tcPr>
          <w:p w:rsidR="00672889" w:rsidRPr="00326F73" w:rsidRDefault="009F6520" w:rsidP="007812CC">
            <w:pPr>
              <w:jc w:val="center"/>
              <w:rPr>
                <w:rFonts w:asciiTheme="minorHAnsi" w:hAnsiTheme="minorHAnsi"/>
                <w:color w:val="000000"/>
                <w:sz w:val="20"/>
                <w:szCs w:val="20"/>
              </w:rPr>
            </w:pPr>
            <w:r w:rsidRPr="00326F73">
              <w:rPr>
                <w:rFonts w:asciiTheme="minorHAnsi" w:hAnsiTheme="minorHAnsi"/>
                <w:color w:val="000000"/>
                <w:sz w:val="20"/>
                <w:szCs w:val="20"/>
              </w:rPr>
              <w:t>KARAMAN 1071 SPOR</w:t>
            </w:r>
          </w:p>
        </w:tc>
        <w:tc>
          <w:tcPr>
            <w:tcW w:w="704" w:type="dxa"/>
            <w:tcBorders>
              <w:top w:val="nil"/>
              <w:left w:val="single" w:sz="8" w:space="0" w:color="auto"/>
              <w:bottom w:val="single" w:sz="4" w:space="0" w:color="auto"/>
              <w:right w:val="single" w:sz="4" w:space="0" w:color="auto"/>
            </w:tcBorders>
            <w:shd w:val="clear" w:color="auto" w:fill="auto"/>
            <w:noWrap/>
          </w:tcPr>
          <w:p w:rsidR="00672889" w:rsidRPr="00326F73" w:rsidRDefault="009F6520" w:rsidP="007812CC">
            <w:pPr>
              <w:jc w:val="center"/>
              <w:rPr>
                <w:rFonts w:asciiTheme="minorHAnsi" w:hAnsiTheme="minorHAnsi"/>
                <w:color w:val="000000"/>
                <w:sz w:val="20"/>
                <w:szCs w:val="20"/>
              </w:rPr>
            </w:pPr>
            <w:r w:rsidRPr="00326F73">
              <w:rPr>
                <w:rFonts w:asciiTheme="minorHAnsi" w:hAnsiTheme="minorHAnsi"/>
                <w:color w:val="000000"/>
                <w:sz w:val="20"/>
                <w:szCs w:val="20"/>
              </w:rPr>
              <w:t>12064</w:t>
            </w:r>
          </w:p>
        </w:tc>
        <w:tc>
          <w:tcPr>
            <w:tcW w:w="2452" w:type="dxa"/>
            <w:tcBorders>
              <w:top w:val="nil"/>
              <w:left w:val="nil"/>
              <w:bottom w:val="single" w:sz="4" w:space="0" w:color="auto"/>
              <w:right w:val="nil"/>
            </w:tcBorders>
            <w:shd w:val="clear" w:color="auto" w:fill="auto"/>
            <w:noWrap/>
          </w:tcPr>
          <w:p w:rsidR="00672889" w:rsidRPr="00326F73" w:rsidRDefault="009F6520" w:rsidP="007812CC">
            <w:pPr>
              <w:jc w:val="center"/>
              <w:rPr>
                <w:rFonts w:asciiTheme="minorHAnsi" w:hAnsiTheme="minorHAnsi"/>
                <w:color w:val="000000"/>
                <w:sz w:val="20"/>
                <w:szCs w:val="20"/>
              </w:rPr>
            </w:pPr>
            <w:r w:rsidRPr="00326F73">
              <w:rPr>
                <w:rFonts w:asciiTheme="minorHAnsi" w:hAnsiTheme="minorHAnsi"/>
                <w:color w:val="000000"/>
                <w:sz w:val="20"/>
                <w:szCs w:val="20"/>
              </w:rPr>
              <w:t>BALIKLISPOR</w:t>
            </w:r>
          </w:p>
        </w:tc>
        <w:tc>
          <w:tcPr>
            <w:tcW w:w="680" w:type="dxa"/>
            <w:tcBorders>
              <w:top w:val="nil"/>
              <w:left w:val="single" w:sz="8" w:space="0" w:color="auto"/>
              <w:bottom w:val="single" w:sz="4" w:space="0" w:color="auto"/>
              <w:right w:val="single" w:sz="4" w:space="0" w:color="auto"/>
            </w:tcBorders>
            <w:shd w:val="clear" w:color="auto" w:fill="auto"/>
            <w:noWrap/>
          </w:tcPr>
          <w:p w:rsidR="00BF73CA" w:rsidRPr="00326F73" w:rsidRDefault="00F44C61" w:rsidP="007812CC">
            <w:pPr>
              <w:jc w:val="center"/>
              <w:rPr>
                <w:rFonts w:asciiTheme="minorHAnsi" w:hAnsiTheme="minorHAnsi"/>
                <w:color w:val="000000"/>
                <w:sz w:val="20"/>
                <w:szCs w:val="20"/>
              </w:rPr>
            </w:pPr>
            <w:r w:rsidRPr="00326F73">
              <w:rPr>
                <w:rFonts w:asciiTheme="minorHAnsi" w:hAnsiTheme="minorHAnsi"/>
                <w:color w:val="000000"/>
                <w:sz w:val="20"/>
                <w:szCs w:val="20"/>
              </w:rPr>
              <w:t>13651</w:t>
            </w:r>
          </w:p>
        </w:tc>
        <w:tc>
          <w:tcPr>
            <w:tcW w:w="2016" w:type="dxa"/>
            <w:tcBorders>
              <w:top w:val="nil"/>
              <w:left w:val="nil"/>
              <w:bottom w:val="single" w:sz="4" w:space="0" w:color="auto"/>
              <w:right w:val="single" w:sz="8" w:space="0" w:color="auto"/>
            </w:tcBorders>
            <w:shd w:val="clear" w:color="auto" w:fill="auto"/>
            <w:noWrap/>
          </w:tcPr>
          <w:p w:rsidR="00672889" w:rsidRPr="00326F73" w:rsidRDefault="00F44C61" w:rsidP="007812CC">
            <w:pPr>
              <w:jc w:val="center"/>
              <w:rPr>
                <w:rFonts w:asciiTheme="minorHAnsi" w:hAnsiTheme="minorHAnsi"/>
                <w:color w:val="000000"/>
                <w:sz w:val="20"/>
                <w:szCs w:val="20"/>
              </w:rPr>
            </w:pPr>
            <w:r w:rsidRPr="00326F73">
              <w:rPr>
                <w:rFonts w:asciiTheme="minorHAnsi" w:hAnsiTheme="minorHAnsi"/>
                <w:color w:val="000000"/>
                <w:sz w:val="20"/>
                <w:szCs w:val="20"/>
              </w:rPr>
              <w:t>AYŞEBACIFATİHSPOR</w:t>
            </w:r>
          </w:p>
        </w:tc>
      </w:tr>
      <w:tr w:rsidR="00EA7294" w:rsidTr="00680E62">
        <w:trPr>
          <w:trHeight w:val="284"/>
        </w:trPr>
        <w:tc>
          <w:tcPr>
            <w:tcW w:w="704" w:type="dxa"/>
            <w:tcBorders>
              <w:top w:val="nil"/>
              <w:left w:val="single" w:sz="8" w:space="0" w:color="auto"/>
              <w:bottom w:val="single" w:sz="4" w:space="0" w:color="auto"/>
              <w:right w:val="single" w:sz="4" w:space="0" w:color="auto"/>
            </w:tcBorders>
            <w:shd w:val="clear" w:color="auto" w:fill="auto"/>
            <w:noWrap/>
          </w:tcPr>
          <w:p w:rsidR="00672889" w:rsidRPr="00326F73" w:rsidRDefault="00672889" w:rsidP="007812CC">
            <w:pPr>
              <w:jc w:val="center"/>
              <w:rPr>
                <w:rFonts w:asciiTheme="minorHAnsi" w:hAnsiTheme="minorHAnsi"/>
                <w:color w:val="000000"/>
                <w:sz w:val="20"/>
                <w:szCs w:val="20"/>
              </w:rPr>
            </w:pPr>
          </w:p>
        </w:tc>
        <w:tc>
          <w:tcPr>
            <w:tcW w:w="1958" w:type="dxa"/>
            <w:tcBorders>
              <w:top w:val="nil"/>
              <w:left w:val="nil"/>
              <w:bottom w:val="single" w:sz="4" w:space="0" w:color="auto"/>
              <w:right w:val="nil"/>
            </w:tcBorders>
            <w:shd w:val="clear" w:color="auto" w:fill="auto"/>
            <w:noWrap/>
          </w:tcPr>
          <w:p w:rsidR="00672889" w:rsidRPr="00326F73" w:rsidRDefault="00672889" w:rsidP="007812CC">
            <w:pPr>
              <w:jc w:val="center"/>
              <w:rPr>
                <w:rFonts w:asciiTheme="minorHAnsi" w:hAnsiTheme="minorHAnsi"/>
                <w:color w:val="000000"/>
                <w:sz w:val="20"/>
                <w:szCs w:val="20"/>
              </w:rPr>
            </w:pPr>
          </w:p>
        </w:tc>
        <w:tc>
          <w:tcPr>
            <w:tcW w:w="736" w:type="dxa"/>
            <w:tcBorders>
              <w:top w:val="nil"/>
              <w:left w:val="single" w:sz="8" w:space="0" w:color="auto"/>
              <w:bottom w:val="single" w:sz="4" w:space="0" w:color="auto"/>
              <w:right w:val="single" w:sz="4" w:space="0" w:color="auto"/>
            </w:tcBorders>
            <w:shd w:val="clear" w:color="auto" w:fill="auto"/>
            <w:noWrap/>
          </w:tcPr>
          <w:p w:rsidR="00672889" w:rsidRPr="00326F73" w:rsidRDefault="009F6520" w:rsidP="007812CC">
            <w:pPr>
              <w:jc w:val="center"/>
              <w:rPr>
                <w:rFonts w:asciiTheme="minorHAnsi" w:hAnsiTheme="minorHAnsi"/>
                <w:color w:val="000000"/>
                <w:sz w:val="20"/>
                <w:szCs w:val="20"/>
              </w:rPr>
            </w:pPr>
            <w:r w:rsidRPr="00326F73">
              <w:rPr>
                <w:rFonts w:asciiTheme="minorHAnsi" w:hAnsiTheme="minorHAnsi"/>
                <w:color w:val="000000"/>
                <w:sz w:val="20"/>
                <w:szCs w:val="20"/>
              </w:rPr>
              <w:t>13673</w:t>
            </w:r>
          </w:p>
        </w:tc>
        <w:tc>
          <w:tcPr>
            <w:tcW w:w="1964" w:type="dxa"/>
            <w:tcBorders>
              <w:top w:val="nil"/>
              <w:left w:val="nil"/>
              <w:bottom w:val="single" w:sz="4" w:space="0" w:color="auto"/>
              <w:right w:val="nil"/>
            </w:tcBorders>
            <w:shd w:val="clear" w:color="auto" w:fill="auto"/>
            <w:noWrap/>
          </w:tcPr>
          <w:p w:rsidR="00672889" w:rsidRPr="00326F73" w:rsidRDefault="009F6520" w:rsidP="007812CC">
            <w:pPr>
              <w:jc w:val="center"/>
              <w:rPr>
                <w:rFonts w:asciiTheme="minorHAnsi" w:hAnsiTheme="minorHAnsi"/>
                <w:color w:val="000000"/>
                <w:sz w:val="20"/>
                <w:szCs w:val="20"/>
              </w:rPr>
            </w:pPr>
            <w:r w:rsidRPr="00326F73">
              <w:rPr>
                <w:rFonts w:asciiTheme="minorHAnsi" w:hAnsiTheme="minorHAnsi"/>
                <w:color w:val="000000"/>
                <w:sz w:val="20"/>
                <w:szCs w:val="20"/>
              </w:rPr>
              <w:t>MAHMUDİYESPOR</w:t>
            </w:r>
          </w:p>
        </w:tc>
        <w:tc>
          <w:tcPr>
            <w:tcW w:w="704" w:type="dxa"/>
            <w:tcBorders>
              <w:top w:val="nil"/>
              <w:left w:val="single" w:sz="8" w:space="0" w:color="auto"/>
              <w:bottom w:val="single" w:sz="4" w:space="0" w:color="auto"/>
              <w:right w:val="single" w:sz="4" w:space="0" w:color="auto"/>
            </w:tcBorders>
            <w:shd w:val="clear" w:color="auto" w:fill="auto"/>
            <w:noWrap/>
          </w:tcPr>
          <w:p w:rsidR="00672889" w:rsidRPr="00326F73" w:rsidRDefault="00102776" w:rsidP="007812CC">
            <w:pPr>
              <w:jc w:val="center"/>
              <w:rPr>
                <w:rFonts w:asciiTheme="minorHAnsi" w:hAnsiTheme="minorHAnsi"/>
                <w:color w:val="000000"/>
                <w:sz w:val="20"/>
                <w:szCs w:val="20"/>
              </w:rPr>
            </w:pPr>
            <w:r w:rsidRPr="00326F73">
              <w:rPr>
                <w:rFonts w:asciiTheme="minorHAnsi" w:hAnsiTheme="minorHAnsi"/>
                <w:color w:val="000000"/>
                <w:sz w:val="20"/>
                <w:szCs w:val="20"/>
              </w:rPr>
              <w:t>13690</w:t>
            </w:r>
          </w:p>
        </w:tc>
        <w:tc>
          <w:tcPr>
            <w:tcW w:w="2452" w:type="dxa"/>
            <w:tcBorders>
              <w:top w:val="nil"/>
              <w:left w:val="nil"/>
              <w:bottom w:val="single" w:sz="4" w:space="0" w:color="auto"/>
              <w:right w:val="nil"/>
            </w:tcBorders>
            <w:shd w:val="clear" w:color="auto" w:fill="auto"/>
            <w:noWrap/>
          </w:tcPr>
          <w:p w:rsidR="00672889" w:rsidRPr="00326F73" w:rsidRDefault="00102776" w:rsidP="007812CC">
            <w:pPr>
              <w:jc w:val="center"/>
              <w:rPr>
                <w:rFonts w:asciiTheme="minorHAnsi" w:hAnsiTheme="minorHAnsi"/>
                <w:color w:val="000000"/>
                <w:sz w:val="20"/>
                <w:szCs w:val="20"/>
              </w:rPr>
            </w:pPr>
            <w:r w:rsidRPr="00326F73">
              <w:rPr>
                <w:rFonts w:asciiTheme="minorHAnsi" w:hAnsiTheme="minorHAnsi"/>
                <w:color w:val="000000"/>
                <w:sz w:val="20"/>
                <w:szCs w:val="20"/>
              </w:rPr>
              <w:t>BABAKÖYSPOR</w:t>
            </w:r>
          </w:p>
        </w:tc>
        <w:tc>
          <w:tcPr>
            <w:tcW w:w="680" w:type="dxa"/>
            <w:tcBorders>
              <w:top w:val="nil"/>
              <w:left w:val="single" w:sz="8" w:space="0" w:color="auto"/>
              <w:bottom w:val="single" w:sz="4" w:space="0" w:color="auto"/>
              <w:right w:val="single" w:sz="4" w:space="0" w:color="auto"/>
            </w:tcBorders>
            <w:shd w:val="clear" w:color="auto" w:fill="auto"/>
            <w:noWrap/>
          </w:tcPr>
          <w:p w:rsidR="00672889" w:rsidRPr="00326F73" w:rsidRDefault="00672889" w:rsidP="007812CC">
            <w:pPr>
              <w:jc w:val="center"/>
              <w:rPr>
                <w:rFonts w:asciiTheme="minorHAnsi" w:hAnsiTheme="minorHAnsi"/>
                <w:color w:val="000000"/>
                <w:sz w:val="20"/>
                <w:szCs w:val="20"/>
              </w:rPr>
            </w:pPr>
          </w:p>
        </w:tc>
        <w:tc>
          <w:tcPr>
            <w:tcW w:w="2016" w:type="dxa"/>
            <w:tcBorders>
              <w:top w:val="nil"/>
              <w:left w:val="nil"/>
              <w:bottom w:val="single" w:sz="4" w:space="0" w:color="auto"/>
              <w:right w:val="single" w:sz="8" w:space="0" w:color="auto"/>
            </w:tcBorders>
            <w:shd w:val="clear" w:color="auto" w:fill="auto"/>
            <w:noWrap/>
          </w:tcPr>
          <w:p w:rsidR="00672889" w:rsidRPr="00326F73" w:rsidRDefault="00672889" w:rsidP="007812CC">
            <w:pPr>
              <w:jc w:val="center"/>
              <w:rPr>
                <w:rFonts w:asciiTheme="minorHAnsi" w:hAnsiTheme="minorHAnsi"/>
                <w:color w:val="000000"/>
                <w:sz w:val="20"/>
                <w:szCs w:val="20"/>
              </w:rPr>
            </w:pPr>
          </w:p>
        </w:tc>
      </w:tr>
    </w:tbl>
    <w:p w:rsidR="00E80139" w:rsidRDefault="00F115F9" w:rsidP="00672889">
      <w:pPr>
        <w:rPr>
          <w:rStyle w:val="Vurgu"/>
          <w:rFonts w:ascii="Book Antiqua" w:hAnsi="Book Antiqua"/>
          <w:b/>
          <w:i w:val="0"/>
          <w:iCs w:val="0"/>
          <w:color w:val="000000"/>
          <w:sz w:val="18"/>
          <w:szCs w:val="18"/>
        </w:rPr>
      </w:pPr>
      <w:r>
        <w:rPr>
          <w:rStyle w:val="Vurgu"/>
          <w:rFonts w:ascii="Book Antiqua" w:hAnsi="Book Antiqua"/>
          <w:b/>
          <w:i w:val="0"/>
          <w:iCs w:val="0"/>
          <w:color w:val="000000"/>
          <w:sz w:val="18"/>
          <w:szCs w:val="18"/>
        </w:rPr>
        <w:t xml:space="preserve">        </w:t>
      </w:r>
    </w:p>
    <w:tbl>
      <w:tblPr>
        <w:tblpPr w:leftFromText="141" w:rightFromText="141" w:vertAnchor="text" w:horzAnchor="margin" w:tblpXSpec="center" w:tblpY="-41"/>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1985"/>
        <w:gridCol w:w="850"/>
        <w:gridCol w:w="2126"/>
        <w:gridCol w:w="709"/>
        <w:gridCol w:w="2693"/>
      </w:tblGrid>
      <w:tr w:rsidR="00C94289" w:rsidRPr="00326F73" w:rsidTr="007812CC">
        <w:trPr>
          <w:trHeight w:val="300"/>
        </w:trPr>
        <w:tc>
          <w:tcPr>
            <w:tcW w:w="2764" w:type="dxa"/>
            <w:gridSpan w:val="2"/>
            <w:shd w:val="clear" w:color="auto" w:fill="auto"/>
          </w:tcPr>
          <w:p w:rsidR="00326F73" w:rsidRPr="00326F73" w:rsidRDefault="00326F73" w:rsidP="007812CC">
            <w:pPr>
              <w:jc w:val="both"/>
              <w:rPr>
                <w:rFonts w:ascii="Calibri" w:hAnsi="Calibri"/>
                <w:b/>
                <w:bCs/>
                <w:color w:val="000000"/>
                <w:sz w:val="22"/>
                <w:szCs w:val="22"/>
              </w:rPr>
            </w:pPr>
          </w:p>
          <w:p w:rsidR="00326F73" w:rsidRPr="00326F73" w:rsidRDefault="00326F73" w:rsidP="007812CC">
            <w:pPr>
              <w:jc w:val="both"/>
              <w:rPr>
                <w:rFonts w:ascii="Calibri" w:hAnsi="Calibri"/>
                <w:b/>
                <w:bCs/>
                <w:color w:val="000000"/>
                <w:sz w:val="22"/>
                <w:szCs w:val="22"/>
              </w:rPr>
            </w:pPr>
            <w:r w:rsidRPr="00326F73">
              <w:rPr>
                <w:rFonts w:ascii="Calibri" w:hAnsi="Calibri"/>
                <w:b/>
                <w:bCs/>
                <w:color w:val="000000"/>
                <w:sz w:val="22"/>
                <w:szCs w:val="22"/>
              </w:rPr>
              <w:t>KÖRFEZ GURUBU</w:t>
            </w:r>
          </w:p>
        </w:tc>
        <w:tc>
          <w:tcPr>
            <w:tcW w:w="2976" w:type="dxa"/>
            <w:gridSpan w:val="2"/>
            <w:shd w:val="clear" w:color="auto" w:fill="auto"/>
          </w:tcPr>
          <w:p w:rsidR="00326F73" w:rsidRPr="00326F73" w:rsidRDefault="00326F73" w:rsidP="007812CC">
            <w:pPr>
              <w:rPr>
                <w:rFonts w:ascii="Calibri" w:hAnsi="Calibri"/>
                <w:b/>
                <w:bCs/>
                <w:color w:val="000000"/>
                <w:sz w:val="22"/>
                <w:szCs w:val="22"/>
              </w:rPr>
            </w:pPr>
          </w:p>
          <w:p w:rsidR="00326F73" w:rsidRPr="00326F73" w:rsidRDefault="00326F73" w:rsidP="007812CC">
            <w:pPr>
              <w:rPr>
                <w:rFonts w:ascii="Calibri" w:hAnsi="Calibri"/>
                <w:b/>
                <w:bCs/>
                <w:color w:val="000000"/>
                <w:sz w:val="22"/>
                <w:szCs w:val="22"/>
              </w:rPr>
            </w:pPr>
            <w:r w:rsidRPr="00326F73">
              <w:rPr>
                <w:rFonts w:ascii="Calibri" w:hAnsi="Calibri"/>
                <w:b/>
                <w:bCs/>
                <w:color w:val="000000"/>
                <w:sz w:val="22"/>
                <w:szCs w:val="22"/>
              </w:rPr>
              <w:t>MARMARA A GURUBU</w:t>
            </w:r>
          </w:p>
        </w:tc>
        <w:tc>
          <w:tcPr>
            <w:tcW w:w="3402" w:type="dxa"/>
            <w:gridSpan w:val="2"/>
            <w:shd w:val="clear" w:color="auto" w:fill="auto"/>
          </w:tcPr>
          <w:p w:rsidR="00326F73" w:rsidRPr="00326F73" w:rsidRDefault="00326F73" w:rsidP="007812CC">
            <w:pPr>
              <w:rPr>
                <w:rFonts w:ascii="Calibri" w:hAnsi="Calibri"/>
                <w:b/>
                <w:bCs/>
                <w:color w:val="000000"/>
                <w:sz w:val="22"/>
                <w:szCs w:val="22"/>
              </w:rPr>
            </w:pPr>
          </w:p>
          <w:p w:rsidR="00326F73" w:rsidRPr="00326F73" w:rsidRDefault="00326F73" w:rsidP="007812CC">
            <w:pPr>
              <w:rPr>
                <w:rFonts w:ascii="Calibri" w:hAnsi="Calibri"/>
                <w:b/>
                <w:bCs/>
                <w:color w:val="000000"/>
                <w:sz w:val="22"/>
                <w:szCs w:val="22"/>
              </w:rPr>
            </w:pPr>
            <w:r w:rsidRPr="00326F73">
              <w:rPr>
                <w:rFonts w:ascii="Calibri" w:hAnsi="Calibri"/>
                <w:b/>
                <w:bCs/>
                <w:color w:val="000000"/>
                <w:sz w:val="22"/>
                <w:szCs w:val="22"/>
              </w:rPr>
              <w:t>MARMARA B GURUBU</w:t>
            </w:r>
          </w:p>
        </w:tc>
      </w:tr>
      <w:tr w:rsidR="00326F73" w:rsidRPr="00326F73" w:rsidTr="007812CC">
        <w:trPr>
          <w:trHeight w:val="300"/>
        </w:trPr>
        <w:tc>
          <w:tcPr>
            <w:tcW w:w="779" w:type="dxa"/>
            <w:shd w:val="clear" w:color="auto" w:fill="auto"/>
          </w:tcPr>
          <w:p w:rsidR="00326F73" w:rsidRPr="001521B5" w:rsidRDefault="00843EF3" w:rsidP="007812CC">
            <w:pPr>
              <w:rPr>
                <w:rFonts w:ascii="Calibri" w:hAnsi="Calibri"/>
                <w:color w:val="000000"/>
                <w:sz w:val="20"/>
                <w:szCs w:val="20"/>
              </w:rPr>
            </w:pPr>
            <w:r>
              <w:rPr>
                <w:rFonts w:ascii="Calibri" w:hAnsi="Calibri"/>
                <w:color w:val="000000"/>
                <w:sz w:val="20"/>
                <w:szCs w:val="20"/>
              </w:rPr>
              <w:t>15156</w:t>
            </w:r>
          </w:p>
        </w:tc>
        <w:tc>
          <w:tcPr>
            <w:tcW w:w="1985" w:type="dxa"/>
            <w:shd w:val="clear" w:color="auto" w:fill="auto"/>
          </w:tcPr>
          <w:p w:rsidR="00326F73" w:rsidRPr="001521B5" w:rsidRDefault="00843EF3" w:rsidP="007812CC">
            <w:pPr>
              <w:rPr>
                <w:rFonts w:ascii="Calibri" w:hAnsi="Calibri"/>
                <w:color w:val="000000"/>
                <w:sz w:val="20"/>
                <w:szCs w:val="20"/>
              </w:rPr>
            </w:pPr>
            <w:r>
              <w:rPr>
                <w:rFonts w:ascii="Calibri" w:hAnsi="Calibri"/>
                <w:color w:val="000000"/>
                <w:sz w:val="20"/>
                <w:szCs w:val="20"/>
              </w:rPr>
              <w:t>YENİ KIZILKEÇİLİSPOR</w:t>
            </w:r>
          </w:p>
        </w:tc>
        <w:tc>
          <w:tcPr>
            <w:tcW w:w="850" w:type="dxa"/>
            <w:shd w:val="clear" w:color="auto" w:fill="auto"/>
          </w:tcPr>
          <w:p w:rsidR="00326F73" w:rsidRPr="001521B5" w:rsidRDefault="00CE6ACB" w:rsidP="007812CC">
            <w:pPr>
              <w:rPr>
                <w:rFonts w:ascii="Calibri" w:hAnsi="Calibri"/>
                <w:color w:val="000000"/>
                <w:sz w:val="20"/>
                <w:szCs w:val="20"/>
              </w:rPr>
            </w:pPr>
            <w:r w:rsidRPr="001521B5">
              <w:rPr>
                <w:rFonts w:ascii="Calibri" w:hAnsi="Calibri"/>
                <w:color w:val="000000"/>
                <w:sz w:val="20"/>
                <w:szCs w:val="20"/>
              </w:rPr>
              <w:t>17101</w:t>
            </w:r>
          </w:p>
        </w:tc>
        <w:tc>
          <w:tcPr>
            <w:tcW w:w="2126" w:type="dxa"/>
            <w:shd w:val="clear" w:color="auto" w:fill="auto"/>
          </w:tcPr>
          <w:p w:rsidR="00326F73" w:rsidRPr="001521B5" w:rsidRDefault="00680E62" w:rsidP="007812CC">
            <w:pPr>
              <w:rPr>
                <w:rFonts w:ascii="Calibri" w:hAnsi="Calibri"/>
                <w:color w:val="000000"/>
                <w:sz w:val="20"/>
                <w:szCs w:val="20"/>
              </w:rPr>
            </w:pPr>
            <w:r>
              <w:rPr>
                <w:rFonts w:ascii="Calibri" w:hAnsi="Calibri"/>
                <w:color w:val="000000"/>
                <w:sz w:val="20"/>
                <w:szCs w:val="20"/>
              </w:rPr>
              <w:t xml:space="preserve">GÖNEN </w:t>
            </w:r>
            <w:r w:rsidR="00CE6ACB" w:rsidRPr="001521B5">
              <w:rPr>
                <w:rFonts w:ascii="Calibri" w:hAnsi="Calibri"/>
                <w:color w:val="000000"/>
                <w:sz w:val="20"/>
                <w:szCs w:val="20"/>
              </w:rPr>
              <w:t>ÜZÜMLÜSPOR</w:t>
            </w:r>
          </w:p>
        </w:tc>
        <w:tc>
          <w:tcPr>
            <w:tcW w:w="709" w:type="dxa"/>
            <w:shd w:val="clear" w:color="auto" w:fill="auto"/>
          </w:tcPr>
          <w:p w:rsidR="00326F73" w:rsidRPr="001521B5" w:rsidRDefault="00450A34" w:rsidP="007812CC">
            <w:pPr>
              <w:rPr>
                <w:rFonts w:ascii="Calibri" w:hAnsi="Calibri"/>
                <w:color w:val="000000"/>
                <w:sz w:val="20"/>
                <w:szCs w:val="20"/>
              </w:rPr>
            </w:pPr>
            <w:r>
              <w:rPr>
                <w:rFonts w:ascii="Calibri" w:hAnsi="Calibri"/>
                <w:color w:val="000000"/>
                <w:sz w:val="20"/>
                <w:szCs w:val="20"/>
              </w:rPr>
              <w:t>18071</w:t>
            </w:r>
          </w:p>
        </w:tc>
        <w:tc>
          <w:tcPr>
            <w:tcW w:w="2693" w:type="dxa"/>
            <w:shd w:val="clear" w:color="auto" w:fill="auto"/>
          </w:tcPr>
          <w:p w:rsidR="00326F73" w:rsidRPr="001521B5" w:rsidRDefault="00C94289" w:rsidP="007812CC">
            <w:pPr>
              <w:rPr>
                <w:rFonts w:ascii="Calibri" w:hAnsi="Calibri"/>
                <w:color w:val="000000"/>
                <w:sz w:val="20"/>
                <w:szCs w:val="20"/>
              </w:rPr>
            </w:pPr>
            <w:r w:rsidRPr="001521B5">
              <w:rPr>
                <w:rFonts w:ascii="Calibri" w:hAnsi="Calibri"/>
                <w:color w:val="000000"/>
                <w:sz w:val="20"/>
                <w:szCs w:val="20"/>
              </w:rPr>
              <w:t>17 EYLÜL GSK</w:t>
            </w:r>
          </w:p>
        </w:tc>
      </w:tr>
      <w:tr w:rsidR="00326F73" w:rsidRPr="00326F73" w:rsidTr="007812CC">
        <w:trPr>
          <w:trHeight w:val="300"/>
        </w:trPr>
        <w:tc>
          <w:tcPr>
            <w:tcW w:w="779" w:type="dxa"/>
            <w:shd w:val="clear" w:color="auto" w:fill="auto"/>
          </w:tcPr>
          <w:p w:rsidR="00326F73" w:rsidRPr="001521B5" w:rsidRDefault="000063E0" w:rsidP="007812CC">
            <w:pPr>
              <w:rPr>
                <w:rFonts w:ascii="Calibri" w:hAnsi="Calibri"/>
                <w:color w:val="000000"/>
                <w:sz w:val="20"/>
                <w:szCs w:val="20"/>
              </w:rPr>
            </w:pPr>
            <w:r w:rsidRPr="001521B5">
              <w:rPr>
                <w:rFonts w:ascii="Calibri" w:hAnsi="Calibri"/>
                <w:color w:val="000000"/>
                <w:sz w:val="20"/>
                <w:szCs w:val="20"/>
              </w:rPr>
              <w:t> </w:t>
            </w:r>
            <w:r w:rsidR="00843EF3">
              <w:rPr>
                <w:rFonts w:ascii="Calibri" w:hAnsi="Calibri"/>
                <w:color w:val="000000"/>
                <w:sz w:val="20"/>
                <w:szCs w:val="20"/>
              </w:rPr>
              <w:t>15774</w:t>
            </w:r>
          </w:p>
        </w:tc>
        <w:tc>
          <w:tcPr>
            <w:tcW w:w="1985" w:type="dxa"/>
            <w:shd w:val="clear" w:color="auto" w:fill="auto"/>
          </w:tcPr>
          <w:p w:rsidR="007812CC" w:rsidRPr="001521B5" w:rsidRDefault="000063E0" w:rsidP="007812CC">
            <w:pPr>
              <w:rPr>
                <w:rFonts w:ascii="Calibri" w:hAnsi="Calibri"/>
                <w:color w:val="000000"/>
                <w:sz w:val="20"/>
                <w:szCs w:val="20"/>
              </w:rPr>
            </w:pPr>
            <w:r w:rsidRPr="001521B5">
              <w:rPr>
                <w:rFonts w:ascii="Calibri" w:hAnsi="Calibri"/>
                <w:color w:val="000000"/>
                <w:sz w:val="20"/>
                <w:szCs w:val="20"/>
              </w:rPr>
              <w:t>2008 YENİ</w:t>
            </w:r>
            <w:r w:rsidR="007812CC">
              <w:rPr>
                <w:rFonts w:ascii="Calibri" w:hAnsi="Calibri"/>
                <w:color w:val="000000"/>
                <w:sz w:val="20"/>
                <w:szCs w:val="20"/>
              </w:rPr>
              <w:t xml:space="preserve"> </w:t>
            </w:r>
            <w:r w:rsidRPr="001521B5">
              <w:rPr>
                <w:rFonts w:ascii="Calibri" w:hAnsi="Calibri"/>
                <w:color w:val="000000"/>
                <w:sz w:val="20"/>
                <w:szCs w:val="20"/>
              </w:rPr>
              <w:t>MAH.SPOR</w:t>
            </w:r>
          </w:p>
        </w:tc>
        <w:tc>
          <w:tcPr>
            <w:tcW w:w="850" w:type="dxa"/>
            <w:shd w:val="clear" w:color="auto" w:fill="auto"/>
          </w:tcPr>
          <w:p w:rsidR="00326F73" w:rsidRPr="001521B5" w:rsidRDefault="009C2663" w:rsidP="007812CC">
            <w:pPr>
              <w:rPr>
                <w:rFonts w:ascii="Calibri" w:hAnsi="Calibri"/>
                <w:color w:val="000000"/>
                <w:sz w:val="20"/>
                <w:szCs w:val="20"/>
              </w:rPr>
            </w:pPr>
            <w:r w:rsidRPr="001521B5">
              <w:rPr>
                <w:rFonts w:ascii="Calibri" w:hAnsi="Calibri"/>
                <w:color w:val="000000"/>
                <w:sz w:val="20"/>
                <w:szCs w:val="20"/>
              </w:rPr>
              <w:t>13676</w:t>
            </w:r>
          </w:p>
        </w:tc>
        <w:tc>
          <w:tcPr>
            <w:tcW w:w="2126" w:type="dxa"/>
            <w:shd w:val="clear" w:color="auto" w:fill="auto"/>
          </w:tcPr>
          <w:p w:rsidR="00326F73" w:rsidRPr="001521B5" w:rsidRDefault="009C2663" w:rsidP="007812CC">
            <w:pPr>
              <w:rPr>
                <w:rFonts w:ascii="Calibri" w:hAnsi="Calibri"/>
                <w:color w:val="000000"/>
                <w:sz w:val="20"/>
                <w:szCs w:val="20"/>
              </w:rPr>
            </w:pPr>
            <w:r w:rsidRPr="001521B5">
              <w:rPr>
                <w:rFonts w:ascii="Calibri" w:hAnsi="Calibri"/>
                <w:color w:val="000000"/>
                <w:sz w:val="20"/>
                <w:szCs w:val="20"/>
              </w:rPr>
              <w:t>AVŞASPOR</w:t>
            </w:r>
          </w:p>
        </w:tc>
        <w:tc>
          <w:tcPr>
            <w:tcW w:w="709" w:type="dxa"/>
            <w:shd w:val="clear" w:color="auto" w:fill="auto"/>
          </w:tcPr>
          <w:p w:rsidR="00326F73" w:rsidRPr="001521B5" w:rsidRDefault="00C94289" w:rsidP="007812CC">
            <w:pPr>
              <w:rPr>
                <w:rFonts w:ascii="Calibri" w:hAnsi="Calibri"/>
                <w:color w:val="000000"/>
                <w:sz w:val="20"/>
                <w:szCs w:val="20"/>
              </w:rPr>
            </w:pPr>
            <w:r w:rsidRPr="001521B5">
              <w:rPr>
                <w:rFonts w:ascii="Calibri" w:hAnsi="Calibri"/>
                <w:color w:val="000000"/>
                <w:sz w:val="20"/>
                <w:szCs w:val="20"/>
              </w:rPr>
              <w:t>17658</w:t>
            </w:r>
          </w:p>
        </w:tc>
        <w:tc>
          <w:tcPr>
            <w:tcW w:w="2693" w:type="dxa"/>
            <w:shd w:val="clear" w:color="auto" w:fill="auto"/>
          </w:tcPr>
          <w:p w:rsidR="00326F73" w:rsidRPr="001521B5" w:rsidRDefault="00C94289" w:rsidP="007812CC">
            <w:pPr>
              <w:rPr>
                <w:rFonts w:ascii="Calibri" w:hAnsi="Calibri"/>
                <w:color w:val="000000"/>
                <w:sz w:val="20"/>
                <w:szCs w:val="20"/>
              </w:rPr>
            </w:pPr>
            <w:r w:rsidRPr="001521B5">
              <w:rPr>
                <w:rFonts w:ascii="Calibri" w:hAnsi="Calibri"/>
                <w:color w:val="000000"/>
                <w:sz w:val="20"/>
                <w:szCs w:val="20"/>
              </w:rPr>
              <w:t>ÇINARLIGÜCÜSPOR</w:t>
            </w:r>
          </w:p>
        </w:tc>
      </w:tr>
      <w:tr w:rsidR="00326F73" w:rsidRPr="00326F73" w:rsidTr="007812CC">
        <w:trPr>
          <w:trHeight w:val="300"/>
        </w:trPr>
        <w:tc>
          <w:tcPr>
            <w:tcW w:w="779" w:type="dxa"/>
            <w:shd w:val="clear" w:color="auto" w:fill="auto"/>
          </w:tcPr>
          <w:p w:rsidR="00326F73" w:rsidRPr="001521B5" w:rsidRDefault="00843EF3" w:rsidP="007812CC">
            <w:pPr>
              <w:rPr>
                <w:rFonts w:ascii="Calibri" w:hAnsi="Calibri"/>
                <w:color w:val="000000"/>
                <w:sz w:val="20"/>
                <w:szCs w:val="20"/>
              </w:rPr>
            </w:pPr>
            <w:r>
              <w:rPr>
                <w:rFonts w:ascii="Calibri" w:hAnsi="Calibri"/>
                <w:color w:val="000000"/>
                <w:sz w:val="20"/>
                <w:szCs w:val="20"/>
              </w:rPr>
              <w:t>16874</w:t>
            </w:r>
          </w:p>
        </w:tc>
        <w:tc>
          <w:tcPr>
            <w:tcW w:w="1985" w:type="dxa"/>
            <w:shd w:val="clear" w:color="auto" w:fill="auto"/>
          </w:tcPr>
          <w:p w:rsidR="007812CC" w:rsidRPr="001521B5" w:rsidRDefault="00843EF3" w:rsidP="007812CC">
            <w:pPr>
              <w:rPr>
                <w:rFonts w:ascii="Calibri" w:hAnsi="Calibri"/>
                <w:color w:val="000000"/>
                <w:sz w:val="20"/>
                <w:szCs w:val="20"/>
              </w:rPr>
            </w:pPr>
            <w:r>
              <w:rPr>
                <w:rFonts w:ascii="Calibri" w:hAnsi="Calibri"/>
                <w:color w:val="000000"/>
                <w:sz w:val="20"/>
                <w:szCs w:val="20"/>
              </w:rPr>
              <w:t>KRFZ EĞİTİM GELİŞİM</w:t>
            </w:r>
          </w:p>
        </w:tc>
        <w:tc>
          <w:tcPr>
            <w:tcW w:w="850" w:type="dxa"/>
            <w:shd w:val="clear" w:color="auto" w:fill="auto"/>
          </w:tcPr>
          <w:p w:rsidR="00326F73" w:rsidRPr="001521B5" w:rsidRDefault="00C94289" w:rsidP="007812CC">
            <w:pPr>
              <w:rPr>
                <w:rFonts w:ascii="Calibri" w:hAnsi="Calibri"/>
                <w:color w:val="000000"/>
                <w:sz w:val="20"/>
                <w:szCs w:val="20"/>
              </w:rPr>
            </w:pPr>
            <w:r w:rsidRPr="001521B5">
              <w:rPr>
                <w:rFonts w:ascii="Calibri" w:hAnsi="Calibri"/>
                <w:color w:val="000000"/>
                <w:sz w:val="20"/>
                <w:szCs w:val="20"/>
              </w:rPr>
              <w:t>12070</w:t>
            </w:r>
          </w:p>
        </w:tc>
        <w:tc>
          <w:tcPr>
            <w:tcW w:w="2126" w:type="dxa"/>
            <w:shd w:val="clear" w:color="auto" w:fill="auto"/>
          </w:tcPr>
          <w:p w:rsidR="00326F73" w:rsidRPr="001521B5" w:rsidRDefault="00C94289" w:rsidP="007812CC">
            <w:pPr>
              <w:rPr>
                <w:rFonts w:ascii="Calibri" w:hAnsi="Calibri"/>
                <w:color w:val="000000"/>
                <w:sz w:val="20"/>
                <w:szCs w:val="20"/>
              </w:rPr>
            </w:pPr>
            <w:r w:rsidRPr="001521B5">
              <w:rPr>
                <w:rFonts w:ascii="Calibri" w:hAnsi="Calibri"/>
                <w:color w:val="000000"/>
                <w:sz w:val="20"/>
                <w:szCs w:val="20"/>
              </w:rPr>
              <w:t>TUZAKÇISPOR</w:t>
            </w:r>
          </w:p>
        </w:tc>
        <w:tc>
          <w:tcPr>
            <w:tcW w:w="709" w:type="dxa"/>
            <w:shd w:val="clear" w:color="auto" w:fill="auto"/>
          </w:tcPr>
          <w:p w:rsidR="00326F73" w:rsidRPr="001521B5" w:rsidRDefault="00C94289" w:rsidP="007812CC">
            <w:pPr>
              <w:rPr>
                <w:rFonts w:ascii="Calibri" w:hAnsi="Calibri"/>
                <w:color w:val="000000"/>
                <w:sz w:val="20"/>
                <w:szCs w:val="20"/>
              </w:rPr>
            </w:pPr>
            <w:r w:rsidRPr="001521B5">
              <w:rPr>
                <w:rFonts w:ascii="Calibri" w:hAnsi="Calibri"/>
                <w:color w:val="000000"/>
                <w:sz w:val="20"/>
                <w:szCs w:val="20"/>
              </w:rPr>
              <w:t>10231</w:t>
            </w:r>
          </w:p>
        </w:tc>
        <w:tc>
          <w:tcPr>
            <w:tcW w:w="2693" w:type="dxa"/>
            <w:shd w:val="clear" w:color="auto" w:fill="auto"/>
          </w:tcPr>
          <w:p w:rsidR="00326F73" w:rsidRPr="001521B5" w:rsidRDefault="00C94289" w:rsidP="007812CC">
            <w:pPr>
              <w:rPr>
                <w:rFonts w:ascii="Calibri" w:hAnsi="Calibri"/>
                <w:color w:val="000000"/>
                <w:sz w:val="20"/>
                <w:szCs w:val="20"/>
              </w:rPr>
            </w:pPr>
            <w:proofErr w:type="gramStart"/>
            <w:r w:rsidRPr="001521B5">
              <w:rPr>
                <w:rFonts w:ascii="Calibri" w:hAnsi="Calibri"/>
                <w:color w:val="000000"/>
                <w:sz w:val="20"/>
                <w:szCs w:val="20"/>
              </w:rPr>
              <w:t>MANYASBLD.SPOR</w:t>
            </w:r>
            <w:proofErr w:type="gramEnd"/>
          </w:p>
        </w:tc>
      </w:tr>
      <w:tr w:rsidR="00326F73" w:rsidRPr="00326F73" w:rsidTr="007812CC">
        <w:trPr>
          <w:trHeight w:val="300"/>
        </w:trPr>
        <w:tc>
          <w:tcPr>
            <w:tcW w:w="779" w:type="dxa"/>
            <w:shd w:val="clear" w:color="auto" w:fill="auto"/>
          </w:tcPr>
          <w:p w:rsidR="00326F73" w:rsidRPr="001521B5" w:rsidRDefault="00450A34" w:rsidP="007812CC">
            <w:pPr>
              <w:rPr>
                <w:rFonts w:ascii="Calibri" w:hAnsi="Calibri"/>
                <w:color w:val="000000"/>
                <w:sz w:val="20"/>
                <w:szCs w:val="20"/>
              </w:rPr>
            </w:pPr>
            <w:r>
              <w:rPr>
                <w:rFonts w:ascii="Calibri" w:hAnsi="Calibri"/>
                <w:color w:val="000000"/>
                <w:sz w:val="20"/>
                <w:szCs w:val="20"/>
              </w:rPr>
              <w:t>18423</w:t>
            </w:r>
          </w:p>
        </w:tc>
        <w:tc>
          <w:tcPr>
            <w:tcW w:w="1985" w:type="dxa"/>
            <w:shd w:val="clear" w:color="auto" w:fill="auto"/>
          </w:tcPr>
          <w:p w:rsidR="007812CC" w:rsidRPr="001521B5" w:rsidRDefault="000063E0" w:rsidP="007812CC">
            <w:pPr>
              <w:rPr>
                <w:rFonts w:ascii="Calibri" w:hAnsi="Calibri"/>
                <w:color w:val="000000"/>
                <w:sz w:val="20"/>
                <w:szCs w:val="20"/>
              </w:rPr>
            </w:pPr>
            <w:r w:rsidRPr="001521B5">
              <w:rPr>
                <w:rFonts w:ascii="Calibri" w:hAnsi="Calibri"/>
                <w:color w:val="000000"/>
                <w:sz w:val="20"/>
                <w:szCs w:val="20"/>
              </w:rPr>
              <w:t>CENNET AYAĞISPOR</w:t>
            </w:r>
          </w:p>
        </w:tc>
        <w:tc>
          <w:tcPr>
            <w:tcW w:w="850" w:type="dxa"/>
            <w:shd w:val="clear" w:color="auto" w:fill="auto"/>
          </w:tcPr>
          <w:p w:rsidR="00326F73" w:rsidRPr="001521B5" w:rsidRDefault="00C94289" w:rsidP="007812CC">
            <w:pPr>
              <w:rPr>
                <w:rFonts w:ascii="Calibri" w:hAnsi="Calibri"/>
                <w:color w:val="000000"/>
                <w:sz w:val="20"/>
                <w:szCs w:val="20"/>
              </w:rPr>
            </w:pPr>
            <w:r w:rsidRPr="001521B5">
              <w:rPr>
                <w:rFonts w:ascii="Calibri" w:hAnsi="Calibri"/>
                <w:color w:val="000000"/>
                <w:sz w:val="20"/>
                <w:szCs w:val="20"/>
              </w:rPr>
              <w:t>10229</w:t>
            </w:r>
          </w:p>
        </w:tc>
        <w:tc>
          <w:tcPr>
            <w:tcW w:w="2126" w:type="dxa"/>
            <w:shd w:val="clear" w:color="auto" w:fill="auto"/>
          </w:tcPr>
          <w:p w:rsidR="00326F73" w:rsidRPr="001521B5" w:rsidRDefault="00C94289" w:rsidP="007812CC">
            <w:pPr>
              <w:rPr>
                <w:rFonts w:ascii="Calibri" w:hAnsi="Calibri"/>
                <w:color w:val="000000"/>
                <w:sz w:val="20"/>
                <w:szCs w:val="20"/>
              </w:rPr>
            </w:pPr>
            <w:r w:rsidRPr="001521B5">
              <w:rPr>
                <w:rFonts w:ascii="Calibri" w:hAnsi="Calibri"/>
                <w:color w:val="000000"/>
                <w:sz w:val="20"/>
                <w:szCs w:val="20"/>
              </w:rPr>
              <w:t>SARIKÖYSPOR</w:t>
            </w:r>
          </w:p>
        </w:tc>
        <w:tc>
          <w:tcPr>
            <w:tcW w:w="709" w:type="dxa"/>
            <w:shd w:val="clear" w:color="auto" w:fill="auto"/>
          </w:tcPr>
          <w:p w:rsidR="00326F73" w:rsidRPr="001521B5" w:rsidRDefault="00C94289" w:rsidP="007812CC">
            <w:pPr>
              <w:rPr>
                <w:rFonts w:ascii="Calibri" w:hAnsi="Calibri"/>
                <w:color w:val="000000"/>
                <w:sz w:val="20"/>
                <w:szCs w:val="20"/>
              </w:rPr>
            </w:pPr>
            <w:r w:rsidRPr="001521B5">
              <w:rPr>
                <w:rFonts w:ascii="Calibri" w:hAnsi="Calibri"/>
                <w:color w:val="000000"/>
                <w:sz w:val="20"/>
                <w:szCs w:val="20"/>
              </w:rPr>
              <w:t>10212</w:t>
            </w:r>
          </w:p>
        </w:tc>
        <w:tc>
          <w:tcPr>
            <w:tcW w:w="2693" w:type="dxa"/>
            <w:shd w:val="clear" w:color="auto" w:fill="auto"/>
          </w:tcPr>
          <w:p w:rsidR="00326F73" w:rsidRPr="001521B5" w:rsidRDefault="00C94289" w:rsidP="007812CC">
            <w:pPr>
              <w:rPr>
                <w:rFonts w:ascii="Calibri" w:hAnsi="Calibri"/>
                <w:color w:val="000000"/>
                <w:sz w:val="20"/>
                <w:szCs w:val="20"/>
              </w:rPr>
            </w:pPr>
            <w:r w:rsidRPr="001521B5">
              <w:rPr>
                <w:rFonts w:ascii="Calibri" w:hAnsi="Calibri"/>
                <w:color w:val="000000"/>
                <w:sz w:val="20"/>
                <w:szCs w:val="20"/>
              </w:rPr>
              <w:t>ERDEK DÜZLERSPOR</w:t>
            </w:r>
          </w:p>
        </w:tc>
      </w:tr>
      <w:tr w:rsidR="00326F73" w:rsidRPr="00326F73" w:rsidTr="007812CC">
        <w:trPr>
          <w:trHeight w:val="300"/>
        </w:trPr>
        <w:tc>
          <w:tcPr>
            <w:tcW w:w="779" w:type="dxa"/>
            <w:shd w:val="clear" w:color="auto" w:fill="auto"/>
          </w:tcPr>
          <w:p w:rsidR="00326F73" w:rsidRPr="001521B5" w:rsidRDefault="00843EF3" w:rsidP="007812CC">
            <w:pPr>
              <w:rPr>
                <w:rFonts w:ascii="Calibri" w:hAnsi="Calibri"/>
                <w:color w:val="000000"/>
                <w:sz w:val="20"/>
                <w:szCs w:val="20"/>
              </w:rPr>
            </w:pPr>
            <w:r>
              <w:rPr>
                <w:rFonts w:ascii="Calibri" w:hAnsi="Calibri"/>
                <w:color w:val="000000"/>
                <w:sz w:val="20"/>
                <w:szCs w:val="20"/>
              </w:rPr>
              <w:t>13677</w:t>
            </w:r>
          </w:p>
        </w:tc>
        <w:tc>
          <w:tcPr>
            <w:tcW w:w="1985" w:type="dxa"/>
            <w:shd w:val="clear" w:color="auto" w:fill="auto"/>
          </w:tcPr>
          <w:p w:rsidR="00326F73" w:rsidRPr="001521B5" w:rsidRDefault="00843EF3" w:rsidP="007812CC">
            <w:pPr>
              <w:rPr>
                <w:rFonts w:ascii="Calibri" w:hAnsi="Calibri"/>
                <w:color w:val="000000"/>
                <w:sz w:val="20"/>
                <w:szCs w:val="20"/>
              </w:rPr>
            </w:pPr>
            <w:r>
              <w:rPr>
                <w:rFonts w:ascii="Calibri" w:hAnsi="Calibri"/>
                <w:color w:val="000000"/>
                <w:sz w:val="20"/>
                <w:szCs w:val="20"/>
              </w:rPr>
              <w:t>YENİ ESNAFSPOR</w:t>
            </w:r>
          </w:p>
        </w:tc>
        <w:tc>
          <w:tcPr>
            <w:tcW w:w="850" w:type="dxa"/>
            <w:shd w:val="clear" w:color="auto" w:fill="auto"/>
          </w:tcPr>
          <w:p w:rsidR="00326F73" w:rsidRPr="001521B5" w:rsidRDefault="001521B5" w:rsidP="007812CC">
            <w:pPr>
              <w:rPr>
                <w:rFonts w:ascii="Calibri" w:hAnsi="Calibri"/>
                <w:color w:val="000000"/>
                <w:sz w:val="20"/>
                <w:szCs w:val="20"/>
              </w:rPr>
            </w:pPr>
            <w:r w:rsidRPr="001521B5">
              <w:rPr>
                <w:rFonts w:ascii="Calibri" w:hAnsi="Calibri"/>
                <w:color w:val="000000"/>
                <w:sz w:val="20"/>
                <w:szCs w:val="20"/>
              </w:rPr>
              <w:t>12069</w:t>
            </w:r>
          </w:p>
        </w:tc>
        <w:tc>
          <w:tcPr>
            <w:tcW w:w="2126" w:type="dxa"/>
            <w:shd w:val="clear" w:color="auto" w:fill="auto"/>
          </w:tcPr>
          <w:p w:rsidR="00326F73" w:rsidRPr="001521B5" w:rsidRDefault="001521B5" w:rsidP="007812CC">
            <w:pPr>
              <w:rPr>
                <w:rFonts w:ascii="Calibri" w:hAnsi="Calibri"/>
                <w:color w:val="000000"/>
                <w:sz w:val="20"/>
                <w:szCs w:val="20"/>
              </w:rPr>
            </w:pPr>
            <w:r w:rsidRPr="001521B5">
              <w:rPr>
                <w:rFonts w:ascii="Calibri" w:hAnsi="Calibri"/>
                <w:color w:val="000000"/>
                <w:sz w:val="20"/>
                <w:szCs w:val="20"/>
              </w:rPr>
              <w:t> TAYFUNSPOR</w:t>
            </w:r>
          </w:p>
        </w:tc>
        <w:tc>
          <w:tcPr>
            <w:tcW w:w="709" w:type="dxa"/>
            <w:shd w:val="clear" w:color="auto" w:fill="auto"/>
          </w:tcPr>
          <w:p w:rsidR="00326F73" w:rsidRPr="001521B5" w:rsidRDefault="00C94289" w:rsidP="007812CC">
            <w:pPr>
              <w:rPr>
                <w:rFonts w:ascii="Calibri" w:hAnsi="Calibri"/>
                <w:color w:val="000000"/>
                <w:sz w:val="20"/>
                <w:szCs w:val="20"/>
              </w:rPr>
            </w:pPr>
            <w:r w:rsidRPr="001521B5">
              <w:rPr>
                <w:rFonts w:ascii="Calibri" w:hAnsi="Calibri"/>
                <w:color w:val="000000"/>
                <w:sz w:val="20"/>
                <w:szCs w:val="20"/>
              </w:rPr>
              <w:t>10239</w:t>
            </w:r>
          </w:p>
        </w:tc>
        <w:tc>
          <w:tcPr>
            <w:tcW w:w="2693" w:type="dxa"/>
            <w:shd w:val="clear" w:color="auto" w:fill="auto"/>
          </w:tcPr>
          <w:p w:rsidR="00326F73" w:rsidRPr="001521B5" w:rsidRDefault="00C94289" w:rsidP="007812CC">
            <w:pPr>
              <w:rPr>
                <w:rFonts w:ascii="Calibri" w:hAnsi="Calibri"/>
                <w:color w:val="000000"/>
                <w:sz w:val="20"/>
                <w:szCs w:val="20"/>
              </w:rPr>
            </w:pPr>
            <w:r w:rsidRPr="001521B5">
              <w:rPr>
                <w:rFonts w:ascii="Calibri" w:hAnsi="Calibri"/>
                <w:color w:val="000000"/>
                <w:sz w:val="20"/>
                <w:szCs w:val="20"/>
              </w:rPr>
              <w:t>OCAKLARSPOR</w:t>
            </w:r>
          </w:p>
        </w:tc>
      </w:tr>
      <w:tr w:rsidR="00326F73" w:rsidRPr="00326F73" w:rsidTr="007812CC">
        <w:trPr>
          <w:trHeight w:val="300"/>
        </w:trPr>
        <w:tc>
          <w:tcPr>
            <w:tcW w:w="779" w:type="dxa"/>
            <w:shd w:val="clear" w:color="auto" w:fill="auto"/>
          </w:tcPr>
          <w:p w:rsidR="00326F73" w:rsidRPr="001521B5" w:rsidRDefault="00CE6ACB" w:rsidP="007812CC">
            <w:pPr>
              <w:rPr>
                <w:rFonts w:ascii="Calibri" w:hAnsi="Calibri"/>
                <w:color w:val="000000"/>
                <w:sz w:val="20"/>
                <w:szCs w:val="20"/>
              </w:rPr>
            </w:pPr>
            <w:r w:rsidRPr="001521B5">
              <w:rPr>
                <w:rFonts w:ascii="Calibri" w:hAnsi="Calibri"/>
                <w:color w:val="000000"/>
                <w:sz w:val="20"/>
                <w:szCs w:val="20"/>
              </w:rPr>
              <w:t>15587</w:t>
            </w:r>
          </w:p>
        </w:tc>
        <w:tc>
          <w:tcPr>
            <w:tcW w:w="1985" w:type="dxa"/>
            <w:shd w:val="clear" w:color="auto" w:fill="auto"/>
          </w:tcPr>
          <w:p w:rsidR="00326F73" w:rsidRPr="001521B5" w:rsidRDefault="00CE6ACB" w:rsidP="007812CC">
            <w:pPr>
              <w:rPr>
                <w:rFonts w:ascii="Calibri" w:hAnsi="Calibri"/>
                <w:color w:val="000000"/>
                <w:sz w:val="20"/>
                <w:szCs w:val="20"/>
              </w:rPr>
            </w:pPr>
            <w:r w:rsidRPr="001521B5">
              <w:rPr>
                <w:rFonts w:ascii="Calibri" w:hAnsi="Calibri"/>
                <w:color w:val="000000"/>
                <w:sz w:val="20"/>
                <w:szCs w:val="20"/>
              </w:rPr>
              <w:t>HAMDİBEYKAYASPOR</w:t>
            </w:r>
          </w:p>
        </w:tc>
        <w:tc>
          <w:tcPr>
            <w:tcW w:w="850" w:type="dxa"/>
            <w:shd w:val="clear" w:color="auto" w:fill="auto"/>
          </w:tcPr>
          <w:p w:rsidR="00326F73" w:rsidRPr="001521B5" w:rsidRDefault="009C2663" w:rsidP="007812CC">
            <w:pPr>
              <w:rPr>
                <w:rFonts w:ascii="Calibri" w:hAnsi="Calibri"/>
                <w:color w:val="000000"/>
                <w:sz w:val="20"/>
                <w:szCs w:val="20"/>
              </w:rPr>
            </w:pPr>
            <w:r w:rsidRPr="001521B5">
              <w:rPr>
                <w:rFonts w:ascii="Calibri" w:hAnsi="Calibri"/>
                <w:color w:val="000000"/>
                <w:sz w:val="20"/>
                <w:szCs w:val="20"/>
              </w:rPr>
              <w:t>10243</w:t>
            </w:r>
          </w:p>
        </w:tc>
        <w:tc>
          <w:tcPr>
            <w:tcW w:w="2126" w:type="dxa"/>
            <w:shd w:val="clear" w:color="auto" w:fill="auto"/>
          </w:tcPr>
          <w:p w:rsidR="00326F73" w:rsidRPr="001521B5" w:rsidRDefault="009C2663" w:rsidP="007812CC">
            <w:pPr>
              <w:rPr>
                <w:rFonts w:ascii="Calibri" w:hAnsi="Calibri"/>
                <w:color w:val="000000"/>
                <w:sz w:val="20"/>
                <w:szCs w:val="20"/>
              </w:rPr>
            </w:pPr>
            <w:r w:rsidRPr="001521B5">
              <w:rPr>
                <w:rFonts w:ascii="Calibri" w:hAnsi="Calibri"/>
                <w:color w:val="000000"/>
                <w:sz w:val="20"/>
                <w:szCs w:val="20"/>
              </w:rPr>
              <w:t>KIZIKSASPOR</w:t>
            </w:r>
          </w:p>
        </w:tc>
        <w:tc>
          <w:tcPr>
            <w:tcW w:w="709" w:type="dxa"/>
            <w:shd w:val="clear" w:color="auto" w:fill="auto"/>
          </w:tcPr>
          <w:p w:rsidR="00326F73" w:rsidRPr="001521B5" w:rsidRDefault="00C94289" w:rsidP="007812CC">
            <w:pPr>
              <w:rPr>
                <w:rFonts w:ascii="Calibri" w:hAnsi="Calibri"/>
                <w:color w:val="000000"/>
                <w:sz w:val="20"/>
                <w:szCs w:val="20"/>
              </w:rPr>
            </w:pPr>
            <w:r w:rsidRPr="001521B5">
              <w:rPr>
                <w:rFonts w:ascii="Calibri" w:hAnsi="Calibri"/>
                <w:color w:val="000000"/>
                <w:sz w:val="20"/>
                <w:szCs w:val="20"/>
              </w:rPr>
              <w:t>13658</w:t>
            </w:r>
          </w:p>
        </w:tc>
        <w:tc>
          <w:tcPr>
            <w:tcW w:w="2693" w:type="dxa"/>
            <w:shd w:val="clear" w:color="auto" w:fill="auto"/>
          </w:tcPr>
          <w:p w:rsidR="00326F73" w:rsidRPr="001521B5" w:rsidRDefault="00C94289" w:rsidP="007812CC">
            <w:pPr>
              <w:rPr>
                <w:rFonts w:ascii="Calibri" w:hAnsi="Calibri"/>
                <w:color w:val="000000"/>
                <w:sz w:val="20"/>
                <w:szCs w:val="20"/>
              </w:rPr>
            </w:pPr>
            <w:r w:rsidRPr="001521B5">
              <w:rPr>
                <w:rFonts w:ascii="Calibri" w:hAnsi="Calibri"/>
                <w:color w:val="000000"/>
                <w:sz w:val="20"/>
                <w:szCs w:val="20"/>
              </w:rPr>
              <w:t>MİSAKÇASPOR</w:t>
            </w:r>
          </w:p>
        </w:tc>
      </w:tr>
      <w:tr w:rsidR="00F10A62" w:rsidRPr="00326F73" w:rsidTr="007812CC">
        <w:trPr>
          <w:trHeight w:val="300"/>
        </w:trPr>
        <w:tc>
          <w:tcPr>
            <w:tcW w:w="779" w:type="dxa"/>
            <w:shd w:val="clear" w:color="auto" w:fill="auto"/>
          </w:tcPr>
          <w:p w:rsidR="00326F73" w:rsidRPr="001521B5" w:rsidRDefault="00843EF3" w:rsidP="007812CC">
            <w:pPr>
              <w:rPr>
                <w:rFonts w:ascii="Calibri" w:hAnsi="Calibri"/>
                <w:color w:val="000000"/>
                <w:sz w:val="20"/>
                <w:szCs w:val="20"/>
              </w:rPr>
            </w:pPr>
            <w:r>
              <w:rPr>
                <w:rFonts w:ascii="Calibri" w:hAnsi="Calibri"/>
                <w:color w:val="000000"/>
                <w:sz w:val="20"/>
                <w:szCs w:val="20"/>
              </w:rPr>
              <w:t>12611</w:t>
            </w:r>
          </w:p>
        </w:tc>
        <w:tc>
          <w:tcPr>
            <w:tcW w:w="1985" w:type="dxa"/>
            <w:shd w:val="clear" w:color="auto" w:fill="auto"/>
          </w:tcPr>
          <w:p w:rsidR="00326F73" w:rsidRPr="001521B5" w:rsidRDefault="00843EF3" w:rsidP="007812CC">
            <w:pPr>
              <w:rPr>
                <w:rFonts w:ascii="Calibri" w:hAnsi="Calibri"/>
                <w:color w:val="000000"/>
                <w:sz w:val="20"/>
                <w:szCs w:val="20"/>
              </w:rPr>
            </w:pPr>
            <w:r>
              <w:rPr>
                <w:rFonts w:ascii="Calibri" w:hAnsi="Calibri"/>
                <w:color w:val="000000"/>
                <w:sz w:val="20"/>
                <w:szCs w:val="20"/>
              </w:rPr>
              <w:t>KÜÇÜKŞAPÇISPOR</w:t>
            </w:r>
          </w:p>
        </w:tc>
        <w:tc>
          <w:tcPr>
            <w:tcW w:w="850" w:type="dxa"/>
            <w:shd w:val="clear" w:color="auto" w:fill="auto"/>
          </w:tcPr>
          <w:p w:rsidR="00326F73" w:rsidRPr="001521B5" w:rsidRDefault="00450A34" w:rsidP="007812CC">
            <w:pPr>
              <w:rPr>
                <w:rFonts w:ascii="Calibri" w:hAnsi="Calibri"/>
                <w:color w:val="000000"/>
                <w:sz w:val="20"/>
                <w:szCs w:val="20"/>
              </w:rPr>
            </w:pPr>
            <w:r>
              <w:rPr>
                <w:rFonts w:ascii="Calibri" w:hAnsi="Calibri"/>
                <w:color w:val="000000"/>
                <w:sz w:val="20"/>
                <w:szCs w:val="20"/>
              </w:rPr>
              <w:t>13663</w:t>
            </w:r>
          </w:p>
        </w:tc>
        <w:tc>
          <w:tcPr>
            <w:tcW w:w="2126" w:type="dxa"/>
            <w:shd w:val="clear" w:color="auto" w:fill="auto"/>
          </w:tcPr>
          <w:p w:rsidR="00326F73" w:rsidRPr="001521B5" w:rsidRDefault="001521B5" w:rsidP="007812CC">
            <w:pPr>
              <w:rPr>
                <w:rFonts w:ascii="Calibri" w:hAnsi="Calibri"/>
                <w:color w:val="000000"/>
                <w:sz w:val="20"/>
                <w:szCs w:val="20"/>
              </w:rPr>
            </w:pPr>
            <w:r w:rsidRPr="001521B5">
              <w:rPr>
                <w:rFonts w:ascii="Calibri" w:hAnsi="Calibri"/>
                <w:color w:val="000000"/>
                <w:sz w:val="20"/>
                <w:szCs w:val="20"/>
              </w:rPr>
              <w:t>GÜNDOĞAN ÇELTİK</w:t>
            </w:r>
          </w:p>
        </w:tc>
        <w:tc>
          <w:tcPr>
            <w:tcW w:w="709" w:type="dxa"/>
            <w:shd w:val="clear" w:color="auto" w:fill="auto"/>
          </w:tcPr>
          <w:p w:rsidR="00326F73" w:rsidRPr="001521B5" w:rsidRDefault="001521B5" w:rsidP="007812CC">
            <w:pPr>
              <w:rPr>
                <w:rFonts w:ascii="Calibri" w:hAnsi="Calibri"/>
                <w:color w:val="000000"/>
                <w:sz w:val="20"/>
                <w:szCs w:val="20"/>
              </w:rPr>
            </w:pPr>
            <w:r w:rsidRPr="001521B5">
              <w:rPr>
                <w:rFonts w:ascii="Calibri" w:hAnsi="Calibri"/>
                <w:color w:val="000000"/>
                <w:sz w:val="20"/>
                <w:szCs w:val="20"/>
              </w:rPr>
              <w:t>13668</w:t>
            </w:r>
          </w:p>
        </w:tc>
        <w:tc>
          <w:tcPr>
            <w:tcW w:w="2693" w:type="dxa"/>
            <w:shd w:val="clear" w:color="auto" w:fill="auto"/>
          </w:tcPr>
          <w:p w:rsidR="00326F73" w:rsidRPr="001521B5" w:rsidRDefault="001521B5" w:rsidP="007812CC">
            <w:pPr>
              <w:rPr>
                <w:rFonts w:ascii="Calibri" w:hAnsi="Calibri"/>
                <w:color w:val="000000"/>
                <w:sz w:val="20"/>
                <w:szCs w:val="20"/>
              </w:rPr>
            </w:pPr>
            <w:r w:rsidRPr="001521B5">
              <w:rPr>
                <w:rFonts w:ascii="Calibri" w:hAnsi="Calibri"/>
                <w:color w:val="000000"/>
                <w:sz w:val="20"/>
                <w:szCs w:val="20"/>
              </w:rPr>
              <w:t>PAŞAÇİFTLİKSPOR</w:t>
            </w:r>
          </w:p>
        </w:tc>
      </w:tr>
      <w:tr w:rsidR="00F10A62" w:rsidRPr="00326F73" w:rsidTr="007812CC">
        <w:trPr>
          <w:trHeight w:val="300"/>
        </w:trPr>
        <w:tc>
          <w:tcPr>
            <w:tcW w:w="779" w:type="dxa"/>
            <w:shd w:val="clear" w:color="auto" w:fill="auto"/>
          </w:tcPr>
          <w:p w:rsidR="00326F73" w:rsidRPr="001521B5" w:rsidRDefault="00843EF3" w:rsidP="007812CC">
            <w:pPr>
              <w:rPr>
                <w:rFonts w:ascii="Calibri" w:hAnsi="Calibri"/>
                <w:color w:val="000000"/>
                <w:sz w:val="20"/>
                <w:szCs w:val="20"/>
              </w:rPr>
            </w:pPr>
            <w:r>
              <w:rPr>
                <w:rFonts w:ascii="Calibri" w:hAnsi="Calibri"/>
                <w:color w:val="000000"/>
                <w:sz w:val="20"/>
                <w:szCs w:val="20"/>
              </w:rPr>
              <w:t>16340</w:t>
            </w:r>
          </w:p>
        </w:tc>
        <w:tc>
          <w:tcPr>
            <w:tcW w:w="1985" w:type="dxa"/>
            <w:shd w:val="clear" w:color="auto" w:fill="auto"/>
          </w:tcPr>
          <w:p w:rsidR="00326F73" w:rsidRPr="001521B5" w:rsidRDefault="00843EF3" w:rsidP="007812CC">
            <w:pPr>
              <w:rPr>
                <w:rFonts w:ascii="Calibri" w:hAnsi="Calibri"/>
                <w:color w:val="000000"/>
                <w:sz w:val="20"/>
                <w:szCs w:val="20"/>
              </w:rPr>
            </w:pPr>
            <w:r>
              <w:rPr>
                <w:rFonts w:ascii="Calibri" w:hAnsi="Calibri"/>
                <w:color w:val="000000"/>
                <w:sz w:val="20"/>
                <w:szCs w:val="20"/>
              </w:rPr>
              <w:t>AKÇAY SARIKIZSPOR</w:t>
            </w:r>
          </w:p>
        </w:tc>
        <w:tc>
          <w:tcPr>
            <w:tcW w:w="850" w:type="dxa"/>
            <w:shd w:val="clear" w:color="auto" w:fill="auto"/>
          </w:tcPr>
          <w:p w:rsidR="00326F73" w:rsidRPr="001521B5" w:rsidRDefault="001521B5" w:rsidP="007812CC">
            <w:pPr>
              <w:rPr>
                <w:rFonts w:ascii="Calibri" w:hAnsi="Calibri"/>
                <w:color w:val="000000"/>
                <w:sz w:val="20"/>
                <w:szCs w:val="20"/>
              </w:rPr>
            </w:pPr>
            <w:r w:rsidRPr="001521B5">
              <w:rPr>
                <w:rFonts w:ascii="Calibri" w:hAnsi="Calibri"/>
                <w:color w:val="000000"/>
                <w:sz w:val="20"/>
                <w:szCs w:val="20"/>
              </w:rPr>
              <w:t>10237</w:t>
            </w:r>
          </w:p>
        </w:tc>
        <w:tc>
          <w:tcPr>
            <w:tcW w:w="2126" w:type="dxa"/>
            <w:shd w:val="clear" w:color="auto" w:fill="auto"/>
          </w:tcPr>
          <w:p w:rsidR="00326F73" w:rsidRPr="001521B5" w:rsidRDefault="001521B5" w:rsidP="007812CC">
            <w:pPr>
              <w:rPr>
                <w:rFonts w:ascii="Calibri" w:hAnsi="Calibri"/>
                <w:color w:val="000000"/>
                <w:sz w:val="20"/>
                <w:szCs w:val="20"/>
              </w:rPr>
            </w:pPr>
            <w:r w:rsidRPr="001521B5">
              <w:rPr>
                <w:rFonts w:ascii="Calibri" w:hAnsi="Calibri"/>
                <w:color w:val="000000"/>
                <w:sz w:val="20"/>
                <w:szCs w:val="20"/>
              </w:rPr>
              <w:t>HASANBEYSPOR</w:t>
            </w:r>
          </w:p>
        </w:tc>
        <w:tc>
          <w:tcPr>
            <w:tcW w:w="709" w:type="dxa"/>
            <w:tcBorders>
              <w:bottom w:val="single" w:sz="4" w:space="0" w:color="auto"/>
            </w:tcBorders>
            <w:shd w:val="clear" w:color="auto" w:fill="auto"/>
          </w:tcPr>
          <w:p w:rsidR="00326F73" w:rsidRPr="001521B5" w:rsidRDefault="00C94289" w:rsidP="007812CC">
            <w:pPr>
              <w:rPr>
                <w:rFonts w:ascii="Calibri" w:hAnsi="Calibri"/>
                <w:color w:val="000000"/>
                <w:sz w:val="20"/>
                <w:szCs w:val="20"/>
              </w:rPr>
            </w:pPr>
            <w:r w:rsidRPr="001521B5">
              <w:rPr>
                <w:rFonts w:ascii="Calibri" w:hAnsi="Calibri"/>
                <w:color w:val="000000"/>
                <w:sz w:val="20"/>
                <w:szCs w:val="20"/>
              </w:rPr>
              <w:t>10208</w:t>
            </w:r>
          </w:p>
        </w:tc>
        <w:tc>
          <w:tcPr>
            <w:tcW w:w="2693" w:type="dxa"/>
            <w:shd w:val="clear" w:color="auto" w:fill="auto"/>
          </w:tcPr>
          <w:p w:rsidR="00326F73" w:rsidRPr="001521B5" w:rsidRDefault="00C94289" w:rsidP="007812CC">
            <w:pPr>
              <w:rPr>
                <w:rFonts w:ascii="Calibri" w:hAnsi="Calibri"/>
                <w:color w:val="000000"/>
                <w:sz w:val="20"/>
                <w:szCs w:val="20"/>
              </w:rPr>
            </w:pPr>
            <w:r w:rsidRPr="001521B5">
              <w:rPr>
                <w:rFonts w:ascii="Calibri" w:hAnsi="Calibri"/>
                <w:color w:val="000000"/>
                <w:sz w:val="20"/>
                <w:szCs w:val="20"/>
              </w:rPr>
              <w:t>600 EVLERSPOR</w:t>
            </w:r>
          </w:p>
        </w:tc>
      </w:tr>
      <w:tr w:rsidR="00326F73" w:rsidRPr="00326F73" w:rsidTr="007812CC">
        <w:trPr>
          <w:trHeight w:val="300"/>
        </w:trPr>
        <w:tc>
          <w:tcPr>
            <w:tcW w:w="779" w:type="dxa"/>
            <w:shd w:val="clear" w:color="auto" w:fill="auto"/>
          </w:tcPr>
          <w:p w:rsidR="00326F73" w:rsidRPr="001521B5" w:rsidRDefault="00326F73" w:rsidP="007812CC">
            <w:pPr>
              <w:rPr>
                <w:rFonts w:ascii="Calibri" w:hAnsi="Calibri"/>
                <w:color w:val="000000"/>
                <w:sz w:val="20"/>
                <w:szCs w:val="20"/>
              </w:rPr>
            </w:pPr>
          </w:p>
        </w:tc>
        <w:tc>
          <w:tcPr>
            <w:tcW w:w="1985" w:type="dxa"/>
            <w:shd w:val="clear" w:color="auto" w:fill="auto"/>
          </w:tcPr>
          <w:p w:rsidR="00326F73" w:rsidRPr="001521B5" w:rsidRDefault="00326F73" w:rsidP="007812CC">
            <w:pPr>
              <w:rPr>
                <w:rFonts w:ascii="Calibri" w:hAnsi="Calibri"/>
                <w:color w:val="000000"/>
                <w:sz w:val="20"/>
                <w:szCs w:val="20"/>
              </w:rPr>
            </w:pPr>
          </w:p>
        </w:tc>
        <w:tc>
          <w:tcPr>
            <w:tcW w:w="850" w:type="dxa"/>
            <w:shd w:val="clear" w:color="auto" w:fill="auto"/>
          </w:tcPr>
          <w:p w:rsidR="00326F73" w:rsidRPr="001521B5" w:rsidRDefault="00326F73" w:rsidP="007812CC">
            <w:pPr>
              <w:rPr>
                <w:rFonts w:ascii="Calibri" w:hAnsi="Calibri"/>
                <w:color w:val="000000"/>
                <w:sz w:val="20"/>
                <w:szCs w:val="20"/>
              </w:rPr>
            </w:pPr>
          </w:p>
        </w:tc>
        <w:tc>
          <w:tcPr>
            <w:tcW w:w="2126" w:type="dxa"/>
            <w:shd w:val="clear" w:color="auto" w:fill="auto"/>
          </w:tcPr>
          <w:p w:rsidR="00326F73" w:rsidRPr="001521B5" w:rsidRDefault="00326F73" w:rsidP="007812CC">
            <w:pPr>
              <w:rPr>
                <w:rFonts w:ascii="Calibri" w:hAnsi="Calibri"/>
                <w:color w:val="000000"/>
                <w:sz w:val="20"/>
                <w:szCs w:val="20"/>
              </w:rPr>
            </w:pPr>
          </w:p>
        </w:tc>
        <w:tc>
          <w:tcPr>
            <w:tcW w:w="709" w:type="dxa"/>
            <w:shd w:val="clear" w:color="auto" w:fill="auto"/>
          </w:tcPr>
          <w:p w:rsidR="00326F73" w:rsidRPr="001521B5" w:rsidRDefault="00450A34" w:rsidP="007812CC">
            <w:pPr>
              <w:rPr>
                <w:rFonts w:ascii="Calibri" w:hAnsi="Calibri"/>
                <w:color w:val="000000"/>
                <w:sz w:val="20"/>
                <w:szCs w:val="20"/>
              </w:rPr>
            </w:pPr>
            <w:r>
              <w:rPr>
                <w:rFonts w:ascii="Calibri" w:hAnsi="Calibri"/>
                <w:color w:val="000000"/>
                <w:sz w:val="20"/>
                <w:szCs w:val="20"/>
              </w:rPr>
              <w:t>10205</w:t>
            </w:r>
          </w:p>
        </w:tc>
        <w:tc>
          <w:tcPr>
            <w:tcW w:w="2693" w:type="dxa"/>
            <w:shd w:val="clear" w:color="auto" w:fill="auto"/>
          </w:tcPr>
          <w:p w:rsidR="00326F73" w:rsidRPr="001521B5" w:rsidRDefault="001521B5" w:rsidP="007812CC">
            <w:pPr>
              <w:rPr>
                <w:rFonts w:ascii="Calibri" w:hAnsi="Calibri"/>
                <w:color w:val="000000"/>
                <w:sz w:val="20"/>
                <w:szCs w:val="20"/>
              </w:rPr>
            </w:pPr>
            <w:r w:rsidRPr="001521B5">
              <w:rPr>
                <w:rFonts w:ascii="Calibri" w:hAnsi="Calibri"/>
                <w:color w:val="000000"/>
                <w:sz w:val="20"/>
                <w:szCs w:val="20"/>
              </w:rPr>
              <w:t xml:space="preserve">MARMARA </w:t>
            </w:r>
            <w:proofErr w:type="gramStart"/>
            <w:r w:rsidRPr="001521B5">
              <w:rPr>
                <w:rFonts w:ascii="Calibri" w:hAnsi="Calibri"/>
                <w:color w:val="000000"/>
                <w:sz w:val="20"/>
                <w:szCs w:val="20"/>
              </w:rPr>
              <w:t>AD.BLD</w:t>
            </w:r>
            <w:proofErr w:type="gramEnd"/>
            <w:r w:rsidRPr="001521B5">
              <w:rPr>
                <w:rFonts w:ascii="Calibri" w:hAnsi="Calibri"/>
                <w:color w:val="000000"/>
                <w:sz w:val="20"/>
                <w:szCs w:val="20"/>
              </w:rPr>
              <w:t>.SPOR</w:t>
            </w:r>
          </w:p>
        </w:tc>
      </w:tr>
    </w:tbl>
    <w:p w:rsidR="00F115F9" w:rsidRPr="00672889" w:rsidRDefault="00F115F9" w:rsidP="00672889">
      <w:pPr>
        <w:rPr>
          <w:rFonts w:ascii="Calibri" w:hAnsi="Calibri"/>
          <w:color w:val="000000"/>
          <w:sz w:val="22"/>
          <w:szCs w:val="22"/>
        </w:rPr>
      </w:pPr>
      <w:r>
        <w:rPr>
          <w:rStyle w:val="Vurgu"/>
          <w:rFonts w:ascii="Book Antiqua" w:hAnsi="Book Antiqua"/>
          <w:b/>
          <w:i w:val="0"/>
          <w:iCs w:val="0"/>
          <w:color w:val="000000"/>
          <w:sz w:val="18"/>
          <w:szCs w:val="18"/>
        </w:rPr>
        <w:t xml:space="preserve">  </w:t>
      </w:r>
    </w:p>
    <w:p w:rsidR="009703D8" w:rsidRDefault="004D0ED0" w:rsidP="009703D8">
      <w:pPr>
        <w:rPr>
          <w:b/>
          <w:sz w:val="18"/>
          <w:szCs w:val="18"/>
        </w:rPr>
      </w:pPr>
      <w:r>
        <w:rPr>
          <w:b/>
          <w:sz w:val="18"/>
          <w:szCs w:val="18"/>
        </w:rPr>
        <w:tab/>
      </w:r>
      <w:r>
        <w:rPr>
          <w:b/>
          <w:sz w:val="18"/>
          <w:szCs w:val="18"/>
        </w:rPr>
        <w:tab/>
      </w:r>
    </w:p>
    <w:p w:rsidR="000E2548" w:rsidRDefault="000E2548" w:rsidP="009703D8">
      <w:pPr>
        <w:rPr>
          <w:b/>
          <w:sz w:val="18"/>
          <w:szCs w:val="18"/>
        </w:rPr>
      </w:pPr>
    </w:p>
    <w:p w:rsidR="000E2548" w:rsidRDefault="000E2548" w:rsidP="009703D8">
      <w:pPr>
        <w:rPr>
          <w:b/>
          <w:sz w:val="18"/>
          <w:szCs w:val="18"/>
        </w:rPr>
      </w:pPr>
    </w:p>
    <w:p w:rsidR="000E2548" w:rsidRDefault="000E2548" w:rsidP="009703D8">
      <w:pPr>
        <w:rPr>
          <w:b/>
          <w:sz w:val="18"/>
          <w:szCs w:val="18"/>
        </w:rPr>
      </w:pPr>
    </w:p>
    <w:p w:rsidR="000E2548" w:rsidRDefault="000E2548" w:rsidP="009703D8">
      <w:pPr>
        <w:rPr>
          <w:b/>
          <w:sz w:val="18"/>
          <w:szCs w:val="18"/>
        </w:rPr>
      </w:pPr>
    </w:p>
    <w:p w:rsidR="000E2548" w:rsidRDefault="000E2548" w:rsidP="009703D8">
      <w:pPr>
        <w:rPr>
          <w:b/>
          <w:sz w:val="18"/>
          <w:szCs w:val="18"/>
        </w:rPr>
      </w:pPr>
    </w:p>
    <w:p w:rsidR="000E2548" w:rsidRDefault="000E2548" w:rsidP="009703D8">
      <w:pPr>
        <w:rPr>
          <w:b/>
          <w:sz w:val="18"/>
          <w:szCs w:val="18"/>
        </w:rPr>
      </w:pPr>
    </w:p>
    <w:p w:rsidR="000E2548" w:rsidRDefault="000E2548" w:rsidP="009703D8">
      <w:pPr>
        <w:rPr>
          <w:b/>
          <w:sz w:val="18"/>
          <w:szCs w:val="18"/>
        </w:rPr>
      </w:pPr>
    </w:p>
    <w:p w:rsidR="000E2548" w:rsidRDefault="000E2548" w:rsidP="009703D8">
      <w:pPr>
        <w:rPr>
          <w:b/>
          <w:sz w:val="18"/>
          <w:szCs w:val="18"/>
        </w:rPr>
      </w:pPr>
    </w:p>
    <w:p w:rsidR="000E2548" w:rsidRDefault="000E2548" w:rsidP="009703D8">
      <w:pPr>
        <w:rPr>
          <w:b/>
          <w:sz w:val="18"/>
          <w:szCs w:val="18"/>
        </w:rPr>
      </w:pPr>
    </w:p>
    <w:p w:rsidR="000E2548" w:rsidRDefault="000E2548" w:rsidP="009703D8">
      <w:pPr>
        <w:rPr>
          <w:b/>
          <w:sz w:val="18"/>
          <w:szCs w:val="18"/>
        </w:rPr>
      </w:pPr>
    </w:p>
    <w:p w:rsidR="000E2548" w:rsidRDefault="000E2548" w:rsidP="009703D8">
      <w:pPr>
        <w:rPr>
          <w:b/>
          <w:sz w:val="18"/>
          <w:szCs w:val="18"/>
        </w:rPr>
      </w:pPr>
    </w:p>
    <w:p w:rsidR="000E2548" w:rsidRDefault="000E2548" w:rsidP="009703D8">
      <w:pPr>
        <w:rPr>
          <w:b/>
          <w:sz w:val="18"/>
          <w:szCs w:val="18"/>
        </w:rPr>
      </w:pPr>
    </w:p>
    <w:p w:rsidR="000E2548" w:rsidRDefault="000E2548" w:rsidP="009703D8">
      <w:pPr>
        <w:rPr>
          <w:b/>
          <w:sz w:val="18"/>
          <w:szCs w:val="18"/>
        </w:rPr>
      </w:pPr>
    </w:p>
    <w:p w:rsidR="000E2548" w:rsidRDefault="000E2548" w:rsidP="009703D8">
      <w:pPr>
        <w:rPr>
          <w:b/>
          <w:sz w:val="18"/>
          <w:szCs w:val="18"/>
        </w:rPr>
      </w:pPr>
    </w:p>
    <w:p w:rsidR="000E2548" w:rsidRDefault="000E2548" w:rsidP="009703D8">
      <w:pPr>
        <w:rPr>
          <w:b/>
          <w:sz w:val="18"/>
          <w:szCs w:val="18"/>
        </w:rPr>
      </w:pPr>
    </w:p>
    <w:p w:rsidR="000E2548" w:rsidRDefault="000E2548" w:rsidP="009703D8">
      <w:pPr>
        <w:rPr>
          <w:b/>
          <w:sz w:val="18"/>
          <w:szCs w:val="18"/>
        </w:rPr>
      </w:pPr>
    </w:p>
    <w:p w:rsidR="000E2548" w:rsidRDefault="000E2548" w:rsidP="000E2548">
      <w:pPr>
        <w:spacing w:after="60"/>
        <w:rPr>
          <w:rStyle w:val="Vurgu"/>
          <w:i w:val="0"/>
          <w:iCs w:val="0"/>
        </w:rPr>
      </w:pPr>
      <w:r w:rsidRPr="007E7527">
        <w:rPr>
          <w:rStyle w:val="Vurgu"/>
          <w:rFonts w:eastAsia="Book Antiqua"/>
          <w:b/>
          <w:i w:val="0"/>
          <w:iCs w:val="0"/>
          <w:sz w:val="28"/>
          <w:szCs w:val="28"/>
        </w:rPr>
        <w:t>2</w:t>
      </w:r>
      <w:r>
        <w:rPr>
          <w:rStyle w:val="Vurgu"/>
          <w:rFonts w:eastAsia="Book Antiqua"/>
          <w:b/>
          <w:i w:val="0"/>
          <w:iCs w:val="0"/>
        </w:rPr>
        <w:t xml:space="preserve">.  </w:t>
      </w:r>
      <w:r>
        <w:rPr>
          <w:rStyle w:val="Vurgu"/>
          <w:b/>
          <w:i w:val="0"/>
          <w:iCs w:val="0"/>
        </w:rPr>
        <w:t>M</w:t>
      </w:r>
      <w:r w:rsidR="00F52E6E">
        <w:rPr>
          <w:rStyle w:val="Vurgu"/>
          <w:b/>
          <w:i w:val="0"/>
          <w:iCs w:val="0"/>
        </w:rPr>
        <w:t xml:space="preserve">üsabakalar sonunda Körfez </w:t>
      </w:r>
      <w:proofErr w:type="spellStart"/>
      <w:r w:rsidR="00F52E6E">
        <w:rPr>
          <w:rStyle w:val="Vurgu"/>
          <w:b/>
          <w:i w:val="0"/>
          <w:iCs w:val="0"/>
        </w:rPr>
        <w:t>grubu</w:t>
      </w:r>
      <w:r w:rsidR="003C2744">
        <w:rPr>
          <w:rStyle w:val="Vurgu"/>
          <w:b/>
          <w:i w:val="0"/>
          <w:iCs w:val="0"/>
        </w:rPr>
        <w:t>’</w:t>
      </w:r>
      <w:r w:rsidR="00F52E6E">
        <w:rPr>
          <w:rStyle w:val="Vurgu"/>
          <w:b/>
          <w:i w:val="0"/>
          <w:iCs w:val="0"/>
        </w:rPr>
        <w:t>ndan</w:t>
      </w:r>
      <w:proofErr w:type="spellEnd"/>
      <w:r w:rsidR="00F52E6E">
        <w:rPr>
          <w:rStyle w:val="Vurgu"/>
          <w:b/>
          <w:i w:val="0"/>
          <w:iCs w:val="0"/>
        </w:rPr>
        <w:t xml:space="preserve"> 1 (BİR),</w:t>
      </w:r>
      <w:r>
        <w:rPr>
          <w:rStyle w:val="Vurgu"/>
          <w:b/>
          <w:i w:val="0"/>
          <w:iCs w:val="0"/>
        </w:rPr>
        <w:t xml:space="preserve">  </w:t>
      </w:r>
      <w:r w:rsidR="003C2744">
        <w:rPr>
          <w:rStyle w:val="Vurgu"/>
          <w:b/>
          <w:i w:val="0"/>
          <w:iCs w:val="0"/>
        </w:rPr>
        <w:t xml:space="preserve">diğer gruplarda </w:t>
      </w:r>
      <w:r>
        <w:rPr>
          <w:rStyle w:val="Vurgu"/>
          <w:b/>
          <w:i w:val="0"/>
          <w:iCs w:val="0"/>
        </w:rPr>
        <w:t xml:space="preserve">son sırayı alan </w:t>
      </w:r>
      <w:r w:rsidR="007E7527">
        <w:rPr>
          <w:rStyle w:val="Vurgu"/>
          <w:b/>
          <w:i w:val="0"/>
          <w:iCs w:val="0"/>
        </w:rPr>
        <w:t>2(İKİ) takım</w:t>
      </w:r>
      <w:r w:rsidR="003C2744">
        <w:rPr>
          <w:rStyle w:val="Vurgu"/>
          <w:b/>
          <w:i w:val="0"/>
          <w:iCs w:val="0"/>
        </w:rPr>
        <w:t xml:space="preserve">ın </w:t>
      </w:r>
      <w:r>
        <w:rPr>
          <w:rStyle w:val="Vurgu"/>
          <w:b/>
          <w:i w:val="0"/>
          <w:iCs w:val="0"/>
        </w:rPr>
        <w:t>bir alt kümeye düşürülmesine,</w:t>
      </w:r>
    </w:p>
    <w:p w:rsidR="000E2548" w:rsidRDefault="000E2548" w:rsidP="000E2548">
      <w:pPr>
        <w:spacing w:after="60"/>
        <w:rPr>
          <w:rStyle w:val="Vurgu"/>
          <w:rFonts w:eastAsia="Book Antiqua"/>
          <w:b/>
          <w:i w:val="0"/>
          <w:iCs w:val="0"/>
        </w:rPr>
      </w:pPr>
      <w:r w:rsidRPr="007E7527">
        <w:rPr>
          <w:rStyle w:val="Vurgu"/>
          <w:rFonts w:eastAsia="Book Antiqua"/>
          <w:b/>
          <w:i w:val="0"/>
          <w:iCs w:val="0"/>
          <w:sz w:val="28"/>
          <w:szCs w:val="28"/>
        </w:rPr>
        <w:t>3</w:t>
      </w:r>
      <w:r>
        <w:rPr>
          <w:rStyle w:val="Vurgu"/>
          <w:rFonts w:eastAsia="Book Antiqua"/>
          <w:b/>
          <w:i w:val="0"/>
          <w:iCs w:val="0"/>
        </w:rPr>
        <w:t>.  </w:t>
      </w:r>
      <w:r>
        <w:rPr>
          <w:rStyle w:val="Vurgu"/>
          <w:b/>
          <w:i w:val="0"/>
          <w:iCs w:val="0"/>
        </w:rPr>
        <w:t>Lig bitimi</w:t>
      </w:r>
      <w:r w:rsidR="007E7527">
        <w:rPr>
          <w:rStyle w:val="Vurgu"/>
          <w:b/>
          <w:i w:val="0"/>
          <w:iCs w:val="0"/>
        </w:rPr>
        <w:t>nde gruplarında 1.olan takımlar</w:t>
      </w:r>
      <w:r>
        <w:rPr>
          <w:rStyle w:val="Vurgu"/>
          <w:b/>
          <w:i w:val="0"/>
          <w:iCs w:val="0"/>
        </w:rPr>
        <w:t xml:space="preserve"> </w:t>
      </w:r>
      <w:r w:rsidR="007E7527">
        <w:rPr>
          <w:rStyle w:val="Vurgu"/>
          <w:b/>
          <w:i w:val="0"/>
          <w:iCs w:val="0"/>
        </w:rPr>
        <w:t>eleme oynamaksızın bir üst lige terfi ettirilmesine;</w:t>
      </w:r>
    </w:p>
    <w:p w:rsidR="000E2548" w:rsidRDefault="000E2548" w:rsidP="000E2548">
      <w:pPr>
        <w:spacing w:after="60"/>
        <w:rPr>
          <w:rStyle w:val="Vurgu"/>
          <w:b/>
          <w:i w:val="0"/>
          <w:iCs w:val="0"/>
        </w:rPr>
      </w:pPr>
      <w:proofErr w:type="gramStart"/>
      <w:r w:rsidRPr="007E7527">
        <w:rPr>
          <w:rStyle w:val="Vurgu"/>
          <w:rFonts w:eastAsia="Book Antiqua"/>
          <w:b/>
          <w:i w:val="0"/>
          <w:iCs w:val="0"/>
          <w:sz w:val="28"/>
          <w:szCs w:val="28"/>
        </w:rPr>
        <w:t>4</w:t>
      </w:r>
      <w:r>
        <w:rPr>
          <w:rStyle w:val="Vurgu"/>
          <w:rFonts w:eastAsia="Book Antiqua"/>
          <w:b/>
          <w:i w:val="0"/>
          <w:iCs w:val="0"/>
        </w:rPr>
        <w:t xml:space="preserve"> .</w:t>
      </w:r>
      <w:proofErr w:type="gramEnd"/>
      <w:r>
        <w:rPr>
          <w:rStyle w:val="Vurgu"/>
          <w:b/>
          <w:i w:val="0"/>
          <w:iCs w:val="0"/>
        </w:rPr>
        <w:t xml:space="preserve"> 2021-2022 sezonunda  müsabakalarında  1991 ve daha büyük doğumlu en fazla 5 futbolcu ve 1999 ve daha küçük doğumlu en az 5 futbolcu yazabilirler.2007 ve daha küçük doğumlular büyükler </w:t>
      </w:r>
      <w:proofErr w:type="spellStart"/>
      <w:r>
        <w:rPr>
          <w:rStyle w:val="Vurgu"/>
          <w:b/>
          <w:i w:val="0"/>
          <w:iCs w:val="0"/>
        </w:rPr>
        <w:t>katagorisinde</w:t>
      </w:r>
      <w:proofErr w:type="spellEnd"/>
      <w:r w:rsidR="00103A6E">
        <w:rPr>
          <w:rStyle w:val="Vurgu"/>
          <w:b/>
          <w:i w:val="0"/>
          <w:iCs w:val="0"/>
        </w:rPr>
        <w:t xml:space="preserve"> </w:t>
      </w:r>
      <w:proofErr w:type="gramStart"/>
      <w:r w:rsidR="00103A6E">
        <w:rPr>
          <w:rStyle w:val="Vurgu"/>
          <w:b/>
          <w:i w:val="0"/>
          <w:iCs w:val="0"/>
        </w:rPr>
        <w:t>oynayamazlar.Süper</w:t>
      </w:r>
      <w:proofErr w:type="gramEnd"/>
      <w:r w:rsidR="00103A6E">
        <w:rPr>
          <w:rStyle w:val="Vurgu"/>
          <w:b/>
          <w:i w:val="0"/>
          <w:iCs w:val="0"/>
        </w:rPr>
        <w:t xml:space="preserve"> Amatör’de 18</w:t>
      </w:r>
      <w:r>
        <w:rPr>
          <w:rStyle w:val="Vurgu"/>
          <w:b/>
          <w:i w:val="0"/>
          <w:iCs w:val="0"/>
        </w:rPr>
        <w:t xml:space="preserve"> kişilik müsabaka isim listesine yaşı büyük futbolcu 5’ten fazla yazılırsa ve yaşı küçük futbolcu 5’den az yazılırsa takım hakkında hükmen ma</w:t>
      </w:r>
      <w:r w:rsidR="00103A6E">
        <w:rPr>
          <w:rStyle w:val="Vurgu"/>
          <w:b/>
          <w:i w:val="0"/>
          <w:iCs w:val="0"/>
        </w:rPr>
        <w:t>ğlubiyet kararı verilir.18</w:t>
      </w:r>
      <w:r>
        <w:rPr>
          <w:rStyle w:val="Vurgu"/>
          <w:b/>
          <w:i w:val="0"/>
          <w:iCs w:val="0"/>
        </w:rPr>
        <w:t xml:space="preserve"> kişilik kadroda 1yaşı kü</w:t>
      </w:r>
      <w:r w:rsidR="00103A6E">
        <w:rPr>
          <w:rStyle w:val="Vurgu"/>
          <w:b/>
          <w:i w:val="0"/>
          <w:iCs w:val="0"/>
        </w:rPr>
        <w:t>çük futbolcu yazılmazsa liste 17</w:t>
      </w:r>
      <w:r>
        <w:rPr>
          <w:rStyle w:val="Vurgu"/>
          <w:b/>
          <w:i w:val="0"/>
          <w:iCs w:val="0"/>
        </w:rPr>
        <w:t xml:space="preserve"> kişi,2 yaşı kü</w:t>
      </w:r>
      <w:r w:rsidR="00103A6E">
        <w:rPr>
          <w:rStyle w:val="Vurgu"/>
          <w:b/>
          <w:i w:val="0"/>
          <w:iCs w:val="0"/>
        </w:rPr>
        <w:t>çük futbolcu yazılmazsa liste 16</w:t>
      </w:r>
      <w:r>
        <w:rPr>
          <w:rStyle w:val="Vurgu"/>
          <w:b/>
          <w:i w:val="0"/>
          <w:iCs w:val="0"/>
        </w:rPr>
        <w:t xml:space="preserve"> kişi,3 yaşı kü</w:t>
      </w:r>
      <w:r w:rsidR="00103A6E">
        <w:rPr>
          <w:rStyle w:val="Vurgu"/>
          <w:b/>
          <w:i w:val="0"/>
          <w:iCs w:val="0"/>
        </w:rPr>
        <w:t>çük futbolcu yazılmazsa Liste 15</w:t>
      </w:r>
      <w:r>
        <w:rPr>
          <w:rStyle w:val="Vurgu"/>
          <w:b/>
          <w:i w:val="0"/>
          <w:iCs w:val="0"/>
        </w:rPr>
        <w:t xml:space="preserve"> kişi;4 yaşı kü</w:t>
      </w:r>
      <w:r w:rsidR="00103A6E">
        <w:rPr>
          <w:rStyle w:val="Vurgu"/>
          <w:b/>
          <w:i w:val="0"/>
          <w:iCs w:val="0"/>
        </w:rPr>
        <w:t>çük futbolcu yazılmazsa liste 14</w:t>
      </w:r>
      <w:r>
        <w:rPr>
          <w:rStyle w:val="Vurgu"/>
          <w:b/>
          <w:i w:val="0"/>
          <w:iCs w:val="0"/>
        </w:rPr>
        <w:t xml:space="preserve"> kişi,5 y</w:t>
      </w:r>
      <w:r w:rsidR="00103A6E">
        <w:rPr>
          <w:rStyle w:val="Vurgu"/>
          <w:b/>
          <w:i w:val="0"/>
          <w:iCs w:val="0"/>
        </w:rPr>
        <w:t>aşı küçük futbolcu yazılmazsa 13</w:t>
      </w:r>
      <w:r>
        <w:rPr>
          <w:rStyle w:val="Vurgu"/>
          <w:b/>
          <w:i w:val="0"/>
          <w:iCs w:val="0"/>
        </w:rPr>
        <w:t xml:space="preserve"> kişilik liste verilecektir.</w:t>
      </w:r>
    </w:p>
    <w:p w:rsidR="000E2548" w:rsidRDefault="000E2548" w:rsidP="000E2548">
      <w:pPr>
        <w:spacing w:after="60"/>
        <w:rPr>
          <w:rStyle w:val="Vurgu"/>
          <w:b/>
          <w:i w:val="0"/>
          <w:iCs w:val="0"/>
        </w:rPr>
      </w:pPr>
      <w:r>
        <w:rPr>
          <w:rStyle w:val="Vurgu"/>
          <w:b/>
          <w:i w:val="0"/>
          <w:iCs w:val="0"/>
        </w:rPr>
        <w:t>Müsabakalarda 5 (beş)oyuncu Değişikliği yapılabilir.</w:t>
      </w:r>
      <w:r w:rsidR="007E7527">
        <w:rPr>
          <w:rStyle w:val="Vurgu"/>
          <w:b/>
          <w:i w:val="0"/>
          <w:iCs w:val="0"/>
        </w:rPr>
        <w:t xml:space="preserve"> </w:t>
      </w:r>
      <w:r>
        <w:rPr>
          <w:rStyle w:val="Vurgu"/>
          <w:b/>
          <w:i w:val="0"/>
          <w:iCs w:val="0"/>
        </w:rPr>
        <w:t>Oyuncu değişiklikleri oyunu kesintiye uğratmamak</w:t>
      </w:r>
    </w:p>
    <w:p w:rsidR="000E2548" w:rsidRDefault="000E2548" w:rsidP="000E2548">
      <w:pPr>
        <w:spacing w:after="60"/>
        <w:rPr>
          <w:rStyle w:val="Vurgu"/>
          <w:b/>
          <w:i w:val="0"/>
          <w:iCs w:val="0"/>
        </w:rPr>
      </w:pPr>
      <w:proofErr w:type="gramStart"/>
      <w:r>
        <w:rPr>
          <w:rStyle w:val="Vurgu"/>
          <w:b/>
          <w:i w:val="0"/>
          <w:iCs w:val="0"/>
        </w:rPr>
        <w:t>adına</w:t>
      </w:r>
      <w:proofErr w:type="gramEnd"/>
      <w:r>
        <w:rPr>
          <w:rStyle w:val="Vurgu"/>
          <w:b/>
          <w:i w:val="0"/>
          <w:iCs w:val="0"/>
        </w:rPr>
        <w:t xml:space="preserve"> devre arasında yapılacak değişiklikler hariç müsabaka esnasında en fazla 3 (üç) defada yapılabilir.</w:t>
      </w:r>
    </w:p>
    <w:p w:rsidR="000E2548" w:rsidRDefault="000E2548" w:rsidP="000E2548">
      <w:pPr>
        <w:spacing w:after="60"/>
        <w:rPr>
          <w:rStyle w:val="Vurgu"/>
          <w:rFonts w:eastAsia="Book Antiqua"/>
          <w:b/>
          <w:i w:val="0"/>
          <w:iCs w:val="0"/>
        </w:rPr>
      </w:pPr>
      <w:r w:rsidRPr="007E7527">
        <w:rPr>
          <w:rStyle w:val="Vurgu"/>
          <w:rFonts w:eastAsia="Book Antiqua"/>
          <w:b/>
          <w:i w:val="0"/>
          <w:iCs w:val="0"/>
          <w:sz w:val="28"/>
          <w:szCs w:val="28"/>
        </w:rPr>
        <w:t>5</w:t>
      </w:r>
      <w:r>
        <w:rPr>
          <w:rStyle w:val="Vurgu"/>
          <w:rFonts w:eastAsia="Book Antiqua"/>
          <w:b/>
          <w:i w:val="0"/>
          <w:iCs w:val="0"/>
        </w:rPr>
        <w:t>.</w:t>
      </w:r>
      <w:r w:rsidR="009407DA">
        <w:rPr>
          <w:rStyle w:val="Vurgu"/>
          <w:rFonts w:eastAsia="Book Antiqua"/>
          <w:b/>
          <w:i w:val="0"/>
          <w:iCs w:val="0"/>
        </w:rPr>
        <w:t xml:space="preserve">1.Amatör Lig </w:t>
      </w:r>
      <w:proofErr w:type="gramStart"/>
      <w:r w:rsidR="009407DA">
        <w:rPr>
          <w:rStyle w:val="Vurgu"/>
          <w:rFonts w:eastAsia="Book Antiqua"/>
          <w:b/>
          <w:i w:val="0"/>
          <w:iCs w:val="0"/>
        </w:rPr>
        <w:t>Kulüplerin  b</w:t>
      </w:r>
      <w:r>
        <w:rPr>
          <w:rStyle w:val="Vurgu"/>
          <w:rFonts w:eastAsia="Book Antiqua"/>
          <w:b/>
          <w:i w:val="0"/>
          <w:iCs w:val="0"/>
        </w:rPr>
        <w:t>u</w:t>
      </w:r>
      <w:proofErr w:type="gramEnd"/>
      <w:r>
        <w:rPr>
          <w:rStyle w:val="Vurgu"/>
          <w:rFonts w:eastAsia="Book Antiqua"/>
          <w:b/>
          <w:i w:val="0"/>
          <w:iCs w:val="0"/>
        </w:rPr>
        <w:t xml:space="preserve"> sezona mahsus olmak üzere alt yapı kategorilerine katılma zorunluluğu yoktur.</w:t>
      </w:r>
    </w:p>
    <w:p w:rsidR="000E2548" w:rsidRDefault="000E2548" w:rsidP="000E2548">
      <w:pPr>
        <w:spacing w:after="60"/>
        <w:rPr>
          <w:rStyle w:val="Vurgu"/>
          <w:rFonts w:eastAsia="Book Antiqua"/>
          <w:b/>
          <w:i w:val="0"/>
          <w:iCs w:val="0"/>
        </w:rPr>
      </w:pPr>
      <w:r w:rsidRPr="007E7527">
        <w:rPr>
          <w:rStyle w:val="Vurgu"/>
          <w:rFonts w:eastAsia="Book Antiqua"/>
          <w:b/>
          <w:i w:val="0"/>
          <w:iCs w:val="0"/>
          <w:sz w:val="28"/>
          <w:szCs w:val="28"/>
        </w:rPr>
        <w:t>6</w:t>
      </w:r>
      <w:r>
        <w:rPr>
          <w:rStyle w:val="Vurgu"/>
          <w:rFonts w:eastAsia="Book Antiqua"/>
          <w:b/>
          <w:i w:val="0"/>
          <w:iCs w:val="0"/>
        </w:rPr>
        <w:t xml:space="preserve">-Müsabakalarda AŞI  SERTİFİKASI olan futbolcular </w:t>
      </w:r>
      <w:proofErr w:type="gramStart"/>
      <w:r>
        <w:rPr>
          <w:rStyle w:val="Vurgu"/>
          <w:rFonts w:eastAsia="Book Antiqua"/>
          <w:b/>
          <w:i w:val="0"/>
          <w:iCs w:val="0"/>
        </w:rPr>
        <w:t>oynayabilir.Saha</w:t>
      </w:r>
      <w:proofErr w:type="gramEnd"/>
      <w:r>
        <w:rPr>
          <w:rStyle w:val="Vurgu"/>
          <w:rFonts w:eastAsia="Book Antiqua"/>
          <w:b/>
          <w:i w:val="0"/>
          <w:iCs w:val="0"/>
        </w:rPr>
        <w:t xml:space="preserve"> içine giren,saha içi giriş kartı olan Yönetici ve Teknik ekip de aynı şekilde  aşı sertifikası aranır.Olmayanlar için i</w:t>
      </w:r>
      <w:r w:rsidR="00621271">
        <w:rPr>
          <w:rStyle w:val="Vurgu"/>
          <w:rFonts w:eastAsia="Book Antiqua"/>
          <w:b/>
          <w:i w:val="0"/>
          <w:iCs w:val="0"/>
        </w:rPr>
        <w:t xml:space="preserve">l içi müsabakalarda 48 </w:t>
      </w:r>
      <w:r w:rsidR="00621271">
        <w:rPr>
          <w:rStyle w:val="Vurgu"/>
          <w:rFonts w:eastAsia="Book Antiqua"/>
          <w:b/>
          <w:i w:val="0"/>
          <w:iCs w:val="0"/>
        </w:rPr>
        <w:lastRenderedPageBreak/>
        <w:t xml:space="preserve">saat </w:t>
      </w:r>
      <w:r>
        <w:rPr>
          <w:rStyle w:val="Vurgu"/>
          <w:rFonts w:eastAsia="Book Antiqua"/>
          <w:b/>
          <w:i w:val="0"/>
          <w:iCs w:val="0"/>
        </w:rPr>
        <w:t xml:space="preserve"> önceden sağlık bakanlığı tarafından akredite olan </w:t>
      </w:r>
      <w:r w:rsidR="00621271">
        <w:rPr>
          <w:rStyle w:val="Vurgu"/>
          <w:rFonts w:eastAsia="Book Antiqua"/>
          <w:b/>
          <w:i w:val="0"/>
          <w:iCs w:val="0"/>
        </w:rPr>
        <w:t xml:space="preserve">laboratuarlar </w:t>
      </w:r>
      <w:r w:rsidR="009407DA">
        <w:rPr>
          <w:rStyle w:val="Vurgu"/>
          <w:rFonts w:eastAsia="Book Antiqua"/>
          <w:b/>
          <w:i w:val="0"/>
          <w:iCs w:val="0"/>
        </w:rPr>
        <w:t>da COVİD</w:t>
      </w:r>
      <w:r>
        <w:rPr>
          <w:rStyle w:val="Vurgu"/>
          <w:rFonts w:eastAsia="Book Antiqua"/>
          <w:b/>
          <w:i w:val="0"/>
          <w:iCs w:val="0"/>
        </w:rPr>
        <w:t xml:space="preserve"> -19 PCR TESTİ YAPTIRILMASI ZORUNLUDUR.</w:t>
      </w:r>
    </w:p>
    <w:p w:rsidR="00B22E94" w:rsidRDefault="00B22E94" w:rsidP="000E2548">
      <w:pPr>
        <w:spacing w:after="60"/>
        <w:rPr>
          <w:rStyle w:val="Vurgu"/>
          <w:rFonts w:eastAsia="Book Antiqua"/>
          <w:b/>
          <w:i w:val="0"/>
          <w:iCs w:val="0"/>
        </w:rPr>
      </w:pPr>
    </w:p>
    <w:p w:rsidR="000E2548" w:rsidRDefault="000E2548" w:rsidP="000E2548">
      <w:pPr>
        <w:spacing w:after="60"/>
        <w:rPr>
          <w:rStyle w:val="Vurgu"/>
          <w:rFonts w:eastAsia="Book Antiqua"/>
          <w:b/>
          <w:i w:val="0"/>
          <w:iCs w:val="0"/>
        </w:rPr>
      </w:pPr>
      <w:r>
        <w:rPr>
          <w:rStyle w:val="Vurgu"/>
          <w:rFonts w:eastAsia="Book Antiqua"/>
          <w:b/>
          <w:i w:val="0"/>
          <w:iCs w:val="0"/>
        </w:rPr>
        <w:t>7.</w:t>
      </w:r>
      <w:r>
        <w:rPr>
          <w:rStyle w:val="Vurgu"/>
          <w:b/>
          <w:i w:val="0"/>
          <w:iCs w:val="0"/>
        </w:rPr>
        <w:t>Müsabakalarda Galibiyete ( 3 ), Beraberliğe ( 1 ), Mağlubiyet ( 0 ) Puan verilir.</w:t>
      </w:r>
      <w:r>
        <w:t xml:space="preserve">                                                                        </w:t>
      </w:r>
      <w:r>
        <w:rPr>
          <w:rStyle w:val="Vurgu"/>
          <w:rFonts w:eastAsia="Book Antiqua"/>
          <w:b/>
          <w:i w:val="0"/>
          <w:iCs w:val="0"/>
        </w:rPr>
        <w:t xml:space="preserve"> </w:t>
      </w:r>
    </w:p>
    <w:p w:rsidR="000E2548" w:rsidRPr="00191514" w:rsidRDefault="000E2548" w:rsidP="000E2548">
      <w:pPr>
        <w:spacing w:after="60"/>
        <w:rPr>
          <w:rStyle w:val="Vurgu"/>
          <w:i w:val="0"/>
          <w:iCs w:val="0"/>
        </w:rPr>
      </w:pPr>
      <w:r w:rsidRPr="007E7527">
        <w:rPr>
          <w:rStyle w:val="Vurgu"/>
          <w:rFonts w:eastAsia="Book Antiqua"/>
          <w:b/>
          <w:i w:val="0"/>
          <w:iCs w:val="0"/>
          <w:sz w:val="28"/>
          <w:szCs w:val="28"/>
        </w:rPr>
        <w:t>8</w:t>
      </w:r>
      <w:r>
        <w:rPr>
          <w:rStyle w:val="Vurgu"/>
          <w:rFonts w:eastAsia="Book Antiqua"/>
          <w:b/>
          <w:i w:val="0"/>
          <w:iCs w:val="0"/>
        </w:rPr>
        <w:t>.</w:t>
      </w:r>
      <w:r>
        <w:rPr>
          <w:rStyle w:val="Vurgu"/>
          <w:b/>
          <w:i w:val="0"/>
          <w:iCs w:val="0"/>
        </w:rPr>
        <w:t xml:space="preserve">Takımlar müsabakadan 30 </w:t>
      </w:r>
      <w:proofErr w:type="spellStart"/>
      <w:r>
        <w:rPr>
          <w:rStyle w:val="Vurgu"/>
          <w:b/>
          <w:i w:val="0"/>
          <w:iCs w:val="0"/>
        </w:rPr>
        <w:t>Dk</w:t>
      </w:r>
      <w:proofErr w:type="spellEnd"/>
      <w:r>
        <w:rPr>
          <w:rStyle w:val="Vurgu"/>
          <w:b/>
          <w:i w:val="0"/>
          <w:iCs w:val="0"/>
        </w:rPr>
        <w:t xml:space="preserve">. Önce sahada hazır bulunmak ve İsim Listesini Saha Komiserliği aracılığıyla SAĞLIK MEMURU İncelemesi sonrası Hakeme vermek zorundadır. </w:t>
      </w:r>
      <w:r w:rsidR="007E7527">
        <w:rPr>
          <w:rStyle w:val="Vurgu"/>
          <w:b/>
          <w:i w:val="0"/>
          <w:iCs w:val="0"/>
        </w:rPr>
        <w:t xml:space="preserve">Müsabakalar belirlenen saatte </w:t>
      </w:r>
      <w:proofErr w:type="gramStart"/>
      <w:r w:rsidR="007E7527">
        <w:rPr>
          <w:rStyle w:val="Vurgu"/>
          <w:b/>
          <w:i w:val="0"/>
          <w:iCs w:val="0"/>
        </w:rPr>
        <w:t>oynanır ,</w:t>
      </w:r>
      <w:r>
        <w:rPr>
          <w:rStyle w:val="Vurgu"/>
          <w:b/>
          <w:i w:val="0"/>
          <w:iCs w:val="0"/>
        </w:rPr>
        <w:t>Hakemlerin</w:t>
      </w:r>
      <w:proofErr w:type="gramEnd"/>
      <w:r>
        <w:rPr>
          <w:rStyle w:val="Vurgu"/>
          <w:b/>
          <w:i w:val="0"/>
          <w:iCs w:val="0"/>
        </w:rPr>
        <w:t xml:space="preserve"> bekleme zorunluluğu yoktur. </w:t>
      </w:r>
    </w:p>
    <w:p w:rsidR="000E2548" w:rsidRDefault="000E2548" w:rsidP="000E2548">
      <w:pPr>
        <w:spacing w:after="60"/>
        <w:rPr>
          <w:rStyle w:val="Vurgu"/>
          <w:rFonts w:eastAsia="Book Antiqua"/>
          <w:b/>
          <w:i w:val="0"/>
          <w:iCs w:val="0"/>
        </w:rPr>
      </w:pPr>
      <w:r w:rsidRPr="00191514">
        <w:rPr>
          <w:rStyle w:val="Vurgu"/>
          <w:rFonts w:eastAsia="Book Antiqua"/>
          <w:b/>
          <w:i w:val="0"/>
          <w:iCs w:val="0"/>
          <w:sz w:val="28"/>
          <w:szCs w:val="28"/>
        </w:rPr>
        <w:t>9</w:t>
      </w:r>
      <w:r>
        <w:rPr>
          <w:rStyle w:val="Vurgu"/>
          <w:rFonts w:eastAsia="Book Antiqua"/>
          <w:b/>
          <w:i w:val="0"/>
          <w:iCs w:val="0"/>
        </w:rPr>
        <w:t>.Tertip komitesince ilan edilen müsabakaya belirlenen saatte  9(dokuz)kişiden az bir kadroyla gelen veya hiç gelmeyen ve bu nedenden dolayı müsabakaya gelmeyen</w:t>
      </w:r>
      <w:r w:rsidR="00DF3E00">
        <w:rPr>
          <w:rStyle w:val="Vurgu"/>
          <w:rFonts w:eastAsia="Book Antiqua"/>
          <w:b/>
          <w:i w:val="0"/>
          <w:iCs w:val="0"/>
        </w:rPr>
        <w:t xml:space="preserve"> takımlara 3-0 hükmen mağlubiye</w:t>
      </w:r>
      <w:r>
        <w:rPr>
          <w:rStyle w:val="Vurgu"/>
          <w:rFonts w:eastAsia="Book Antiqua"/>
          <w:b/>
          <w:i w:val="0"/>
          <w:iCs w:val="0"/>
        </w:rPr>
        <w:t xml:space="preserve">tin yanında  3 puan tenzil </w:t>
      </w:r>
      <w:proofErr w:type="gramStart"/>
      <w:r>
        <w:rPr>
          <w:rStyle w:val="Vurgu"/>
          <w:rFonts w:eastAsia="Book Antiqua"/>
          <w:b/>
          <w:i w:val="0"/>
          <w:iCs w:val="0"/>
        </w:rPr>
        <w:t>edilir.Ayrıca</w:t>
      </w:r>
      <w:proofErr w:type="gramEnd"/>
      <w:r>
        <w:rPr>
          <w:rStyle w:val="Vurgu"/>
          <w:rFonts w:eastAsia="Book Antiqua"/>
          <w:b/>
          <w:i w:val="0"/>
          <w:iCs w:val="0"/>
        </w:rPr>
        <w:t xml:space="preserve"> müsabakanın  hakem ve personel ücretleri toplamı o takımdan en geç 5 gün içinde tahsil edilir.9 kişilik kadroda 1 yaşı küçük oyuncu olacaktır.Olmazsa hükmen </w:t>
      </w:r>
      <w:proofErr w:type="spellStart"/>
      <w:r>
        <w:rPr>
          <w:rStyle w:val="Vurgu"/>
          <w:rFonts w:eastAsia="Book Antiqua"/>
          <w:b/>
          <w:i w:val="0"/>
          <w:iCs w:val="0"/>
        </w:rPr>
        <w:t>maglubiyet</w:t>
      </w:r>
      <w:proofErr w:type="spellEnd"/>
      <w:r>
        <w:rPr>
          <w:rStyle w:val="Vurgu"/>
          <w:rFonts w:eastAsia="Book Antiqua"/>
          <w:b/>
          <w:i w:val="0"/>
          <w:iCs w:val="0"/>
        </w:rPr>
        <w:t xml:space="preserve">  kararı verilecektir.</w:t>
      </w:r>
    </w:p>
    <w:p w:rsidR="000E2548" w:rsidRDefault="000E2548" w:rsidP="000E2548">
      <w:pPr>
        <w:spacing w:after="60"/>
        <w:rPr>
          <w:rStyle w:val="Vurgu"/>
          <w:i w:val="0"/>
          <w:iCs w:val="0"/>
        </w:rPr>
      </w:pPr>
      <w:r>
        <w:rPr>
          <w:rStyle w:val="Vurgu"/>
          <w:rFonts w:eastAsia="Book Antiqua"/>
          <w:b/>
          <w:i w:val="0"/>
          <w:iCs w:val="0"/>
        </w:rPr>
        <w:t>10.</w:t>
      </w:r>
      <w:r>
        <w:rPr>
          <w:rStyle w:val="Vurgu"/>
          <w:b/>
          <w:i w:val="0"/>
          <w:iCs w:val="0"/>
        </w:rPr>
        <w:t xml:space="preserve">Müsabaka anında, devre arasında ve müsabaka sonunda takımlardan birinin, rakip takımın bir veya birkaç futbolcusunun başkasına ait lisansla oynadığına dair bir itirazı olduğunda, bu kişi veya kişilerin kimlik tespiti yapılması zorunlu olup fotoğrafı müsabaka hakemi ile birlikte </w:t>
      </w:r>
      <w:proofErr w:type="gramStart"/>
      <w:r>
        <w:rPr>
          <w:rStyle w:val="Vurgu"/>
          <w:b/>
          <w:i w:val="0"/>
          <w:iCs w:val="0"/>
        </w:rPr>
        <w:t>çekilir,kulüp</w:t>
      </w:r>
      <w:proofErr w:type="gramEnd"/>
      <w:r>
        <w:rPr>
          <w:rStyle w:val="Vurgu"/>
          <w:b/>
          <w:i w:val="0"/>
          <w:iCs w:val="0"/>
        </w:rPr>
        <w:t xml:space="preserve"> yöneticileri buna yardımcı olur. Bunlardan kaçınıldığı takdirde bu durum müsabaka hakemi tarafından rapor edilir. Tertip Komitesi rapora istinaden karar verir. Suçu sabit olan takımlara F.M.T.’</w:t>
      </w:r>
      <w:proofErr w:type="spellStart"/>
      <w:r>
        <w:rPr>
          <w:rStyle w:val="Vurgu"/>
          <w:b/>
          <w:i w:val="0"/>
          <w:iCs w:val="0"/>
        </w:rPr>
        <w:t>nın</w:t>
      </w:r>
      <w:proofErr w:type="spellEnd"/>
      <w:r>
        <w:rPr>
          <w:rStyle w:val="Vurgu"/>
          <w:b/>
          <w:i w:val="0"/>
          <w:iCs w:val="0"/>
        </w:rPr>
        <w:t xml:space="preserve"> hükümleri uygulanır.</w:t>
      </w:r>
    </w:p>
    <w:p w:rsidR="000E2548" w:rsidRDefault="000E2548" w:rsidP="000E2548">
      <w:pPr>
        <w:spacing w:after="60"/>
        <w:rPr>
          <w:rStyle w:val="Vurgu"/>
          <w:i w:val="0"/>
          <w:iCs w:val="0"/>
        </w:rPr>
      </w:pPr>
      <w:r>
        <w:rPr>
          <w:rStyle w:val="Vurgu"/>
          <w:rFonts w:eastAsia="Book Antiqua"/>
          <w:b/>
          <w:i w:val="0"/>
          <w:iCs w:val="0"/>
        </w:rPr>
        <w:t>11.</w:t>
      </w:r>
      <w:r>
        <w:rPr>
          <w:rStyle w:val="Vurgu"/>
          <w:b/>
          <w:i w:val="0"/>
          <w:iCs w:val="0"/>
        </w:rPr>
        <w:t xml:space="preserve">Her kulüp müsabakalarda bulundurmak suretiyle bir Teknik Sorumlu ile anlaşmak zorundadır. Teknik Sorumlusu olmayan kulüpler </w:t>
      </w:r>
      <w:proofErr w:type="gramStart"/>
      <w:r>
        <w:rPr>
          <w:rStyle w:val="Vurgu"/>
          <w:b/>
          <w:i w:val="0"/>
          <w:iCs w:val="0"/>
        </w:rPr>
        <w:t>hakkında  FMT</w:t>
      </w:r>
      <w:proofErr w:type="gramEnd"/>
      <w:r>
        <w:rPr>
          <w:rStyle w:val="Vurgu"/>
          <w:b/>
          <w:i w:val="0"/>
          <w:iCs w:val="0"/>
        </w:rPr>
        <w:t xml:space="preserve"> ve Futbol Disiplin Talimatı uygulanır. İkazlara rağmen bir teknik sorumlu ile anlaşmayan kulüpler ligden ihraç edilir. Antrenörler ve Teknik Sorumular Saha içinde eşofmanla bulunmak zorundadır. </w:t>
      </w:r>
    </w:p>
    <w:p w:rsidR="000E2548" w:rsidRDefault="000E2548" w:rsidP="000E2548">
      <w:pPr>
        <w:spacing w:after="60"/>
        <w:rPr>
          <w:rStyle w:val="Vurgu"/>
          <w:i w:val="0"/>
          <w:iCs w:val="0"/>
        </w:rPr>
      </w:pPr>
      <w:r>
        <w:rPr>
          <w:rStyle w:val="Vurgu"/>
          <w:rFonts w:eastAsia="Book Antiqua"/>
          <w:b/>
          <w:i w:val="0"/>
          <w:iCs w:val="0"/>
        </w:rPr>
        <w:t>12.</w:t>
      </w:r>
      <w:r>
        <w:rPr>
          <w:rStyle w:val="Vurgu"/>
          <w:b/>
          <w:i w:val="0"/>
          <w:iCs w:val="0"/>
        </w:rPr>
        <w:t>Tertip Komitesi, kararlarını her Çarşamba günü saat 15:00’den sonra,</w:t>
      </w:r>
      <w:proofErr w:type="gramStart"/>
      <w:r>
        <w:rPr>
          <w:rStyle w:val="Vurgu"/>
          <w:b/>
          <w:i w:val="0"/>
          <w:iCs w:val="0"/>
        </w:rPr>
        <w:t>Disiplin  Kurulu</w:t>
      </w:r>
      <w:proofErr w:type="gramEnd"/>
      <w:r>
        <w:rPr>
          <w:rStyle w:val="Vurgu"/>
          <w:b/>
          <w:i w:val="0"/>
          <w:iCs w:val="0"/>
        </w:rPr>
        <w:t xml:space="preserve"> Kararlarını ise Her Cuma günü saat 16:00’dan sonra ASKF ’deki Tertip Komitesi Panosuna asmak sureti ile  ve www.</w:t>
      </w:r>
      <w:proofErr w:type="spellStart"/>
      <w:r>
        <w:rPr>
          <w:rStyle w:val="Vurgu"/>
          <w:b/>
          <w:i w:val="0"/>
          <w:iCs w:val="0"/>
        </w:rPr>
        <w:t>balikesiraskf</w:t>
      </w:r>
      <w:proofErr w:type="spellEnd"/>
      <w:r>
        <w:rPr>
          <w:rStyle w:val="Vurgu"/>
          <w:b/>
          <w:i w:val="0"/>
          <w:iCs w:val="0"/>
        </w:rPr>
        <w:t xml:space="preserve">.com  adresinden duyurur. Ayrıca tebligat yapılmaz. Kulüpler Tertip Komitesinden taleplerini en geç Salı günü saat </w:t>
      </w:r>
      <w:proofErr w:type="gramStart"/>
      <w:r>
        <w:rPr>
          <w:rStyle w:val="Vurgu"/>
          <w:b/>
          <w:i w:val="0"/>
          <w:iCs w:val="0"/>
        </w:rPr>
        <w:t>12:00</w:t>
      </w:r>
      <w:proofErr w:type="gramEnd"/>
      <w:r>
        <w:rPr>
          <w:rStyle w:val="Vurgu"/>
          <w:b/>
          <w:i w:val="0"/>
          <w:iCs w:val="0"/>
        </w:rPr>
        <w:t>’ ye kadar yazılı olarak vermek zorundadır. Salı gününden sonra talepler kabul edilmeyecektir.</w:t>
      </w:r>
    </w:p>
    <w:p w:rsidR="000E2548" w:rsidRDefault="000E2548" w:rsidP="000E2548">
      <w:pPr>
        <w:spacing w:after="60"/>
        <w:rPr>
          <w:rStyle w:val="Vurgu"/>
          <w:rFonts w:eastAsia="Book Antiqua"/>
          <w:b/>
          <w:i w:val="0"/>
          <w:iCs w:val="0"/>
        </w:rPr>
      </w:pPr>
      <w:r>
        <w:rPr>
          <w:rStyle w:val="Vurgu"/>
          <w:rFonts w:eastAsia="Book Antiqua"/>
          <w:b/>
          <w:i w:val="0"/>
          <w:iCs w:val="0"/>
        </w:rPr>
        <w:t>13.  Müsabakalarını kendisine ait sahada oynayan takımlar müsabaka sahasını hazırlamak zorundadır. Aynı zamanda müsabaka için yerel güvenlik ile irtibat kurarak maçın oynanmasını sağlamak görevidir. Müsabaka bu nedenle oynanmazsa Tertip Komitesi Gerekirse bu müsabakayı tarafsız bir sahada oynatabilir.</w:t>
      </w:r>
    </w:p>
    <w:p w:rsidR="000E2548" w:rsidRDefault="000E2548" w:rsidP="000E2548">
      <w:pPr>
        <w:spacing w:after="60"/>
        <w:rPr>
          <w:rStyle w:val="Vurgu"/>
          <w:rFonts w:eastAsia="Book Antiqua"/>
          <w:b/>
          <w:i w:val="0"/>
          <w:iCs w:val="0"/>
        </w:rPr>
      </w:pPr>
      <w:r>
        <w:rPr>
          <w:rStyle w:val="Vurgu"/>
          <w:rFonts w:eastAsia="Book Antiqua"/>
          <w:b/>
          <w:i w:val="0"/>
          <w:iCs w:val="0"/>
        </w:rPr>
        <w:t>14.     Bu statü Futbol Federasyonundan onayı geldikten sonra yürürlüğe girer ve kulüplere yazılı olarak tebliğ edilir.</w:t>
      </w:r>
    </w:p>
    <w:p w:rsidR="000E2548" w:rsidRDefault="000E2548" w:rsidP="000E2548">
      <w:pPr>
        <w:spacing w:after="120" w:line="360" w:lineRule="auto"/>
        <w:rPr>
          <w:rStyle w:val="Vurgu"/>
          <w:rFonts w:eastAsia="Book Antiqua"/>
          <w:b/>
          <w:i w:val="0"/>
          <w:iCs w:val="0"/>
        </w:rPr>
      </w:pPr>
    </w:p>
    <w:p w:rsidR="000E2548" w:rsidRDefault="000E2548" w:rsidP="000E2548">
      <w:pPr>
        <w:rPr>
          <w:rStyle w:val="Vurgu"/>
          <w:rFonts w:eastAsia="Book Antiqua"/>
          <w:b/>
          <w:i w:val="0"/>
          <w:iCs w:val="0"/>
        </w:rPr>
      </w:pPr>
    </w:p>
    <w:p w:rsidR="000E2548" w:rsidRDefault="000E2548" w:rsidP="000E2548">
      <w:pPr>
        <w:rPr>
          <w:rStyle w:val="Vurgu"/>
          <w:rFonts w:eastAsia="Book Antiqua"/>
          <w:b/>
          <w:i w:val="0"/>
          <w:iCs w:val="0"/>
        </w:rPr>
      </w:pPr>
    </w:p>
    <w:p w:rsidR="000E2548" w:rsidRDefault="000E2548" w:rsidP="000E2548">
      <w:pPr>
        <w:rPr>
          <w:sz w:val="18"/>
          <w:szCs w:val="18"/>
        </w:rPr>
      </w:pPr>
      <w:r>
        <w:rPr>
          <w:b/>
          <w:sz w:val="18"/>
          <w:szCs w:val="18"/>
        </w:rPr>
        <w:t>EROL KILIÇ</w:t>
      </w:r>
      <w:r>
        <w:rPr>
          <w:b/>
          <w:sz w:val="18"/>
          <w:szCs w:val="18"/>
        </w:rPr>
        <w:tab/>
      </w:r>
      <w:r>
        <w:rPr>
          <w:b/>
          <w:sz w:val="18"/>
          <w:szCs w:val="18"/>
        </w:rPr>
        <w:tab/>
        <w:t xml:space="preserve">        OSMAN ALTAY                              TANER GÜVEN</w:t>
      </w:r>
      <w:r>
        <w:rPr>
          <w:b/>
          <w:sz w:val="18"/>
          <w:szCs w:val="18"/>
        </w:rPr>
        <w:tab/>
        <w:t xml:space="preserve">                        </w:t>
      </w:r>
      <w:r w:rsidR="00B22E94">
        <w:rPr>
          <w:b/>
          <w:sz w:val="18"/>
          <w:szCs w:val="18"/>
        </w:rPr>
        <w:t>AYKUT YÜKSEL</w:t>
      </w:r>
    </w:p>
    <w:p w:rsidR="000E2548" w:rsidRDefault="000E2548" w:rsidP="000E2548">
      <w:pPr>
        <w:rPr>
          <w:b/>
          <w:sz w:val="18"/>
          <w:szCs w:val="18"/>
        </w:rPr>
      </w:pPr>
      <w:r>
        <w:rPr>
          <w:b/>
          <w:sz w:val="18"/>
          <w:szCs w:val="18"/>
        </w:rPr>
        <w:t xml:space="preserve">      Başkan</w:t>
      </w:r>
      <w:r>
        <w:rPr>
          <w:b/>
          <w:sz w:val="18"/>
          <w:szCs w:val="18"/>
        </w:rPr>
        <w:tab/>
      </w:r>
      <w:r>
        <w:rPr>
          <w:b/>
          <w:sz w:val="18"/>
          <w:szCs w:val="18"/>
        </w:rPr>
        <w:tab/>
      </w:r>
      <w:r>
        <w:rPr>
          <w:b/>
          <w:sz w:val="18"/>
          <w:szCs w:val="18"/>
        </w:rPr>
        <w:tab/>
        <w:t>Üye</w:t>
      </w:r>
      <w:r>
        <w:rPr>
          <w:b/>
          <w:sz w:val="18"/>
          <w:szCs w:val="18"/>
        </w:rPr>
        <w:tab/>
      </w:r>
      <w:r>
        <w:rPr>
          <w:b/>
          <w:sz w:val="18"/>
          <w:szCs w:val="18"/>
        </w:rPr>
        <w:tab/>
        <w:t xml:space="preserve">                      Üye                                                                      </w:t>
      </w:r>
      <w:proofErr w:type="spellStart"/>
      <w:r>
        <w:rPr>
          <w:b/>
          <w:sz w:val="18"/>
          <w:szCs w:val="18"/>
        </w:rPr>
        <w:t>Üye</w:t>
      </w:r>
      <w:proofErr w:type="spellEnd"/>
    </w:p>
    <w:p w:rsidR="000E2548" w:rsidRDefault="000E2548" w:rsidP="000E2548">
      <w:pPr>
        <w:jc w:val="center"/>
        <w:rPr>
          <w:b/>
          <w:sz w:val="18"/>
          <w:szCs w:val="18"/>
        </w:rPr>
      </w:pPr>
    </w:p>
    <w:p w:rsidR="00B22E94" w:rsidRDefault="00B22E94" w:rsidP="000E2548">
      <w:pPr>
        <w:jc w:val="center"/>
        <w:rPr>
          <w:b/>
          <w:sz w:val="18"/>
          <w:szCs w:val="18"/>
        </w:rPr>
      </w:pPr>
    </w:p>
    <w:p w:rsidR="00B22E94" w:rsidRDefault="00B22E94" w:rsidP="000E2548">
      <w:pPr>
        <w:jc w:val="center"/>
        <w:rPr>
          <w:b/>
          <w:sz w:val="18"/>
          <w:szCs w:val="18"/>
        </w:rPr>
      </w:pPr>
    </w:p>
    <w:p w:rsidR="00B22E94" w:rsidRDefault="00B22E94" w:rsidP="000E2548">
      <w:pPr>
        <w:jc w:val="center"/>
        <w:rPr>
          <w:b/>
          <w:sz w:val="18"/>
          <w:szCs w:val="18"/>
        </w:rPr>
      </w:pPr>
    </w:p>
    <w:p w:rsidR="000E2548" w:rsidRDefault="000E2548" w:rsidP="000E2548">
      <w:pPr>
        <w:rPr>
          <w:b/>
          <w:sz w:val="18"/>
          <w:szCs w:val="18"/>
        </w:rPr>
      </w:pPr>
    </w:p>
    <w:p w:rsidR="000E2548" w:rsidRDefault="000E2548" w:rsidP="000E2548">
      <w:pPr>
        <w:rPr>
          <w:b/>
          <w:sz w:val="18"/>
          <w:szCs w:val="18"/>
        </w:rPr>
      </w:pPr>
      <w:r>
        <w:rPr>
          <w:b/>
          <w:sz w:val="18"/>
          <w:szCs w:val="18"/>
        </w:rPr>
        <w:t xml:space="preserve">İLHAN KAPLAN                        </w:t>
      </w:r>
      <w:r w:rsidR="00B22E94">
        <w:rPr>
          <w:b/>
          <w:sz w:val="18"/>
          <w:szCs w:val="18"/>
        </w:rPr>
        <w:t xml:space="preserve">DURMUŞ BAYCUR                    </w:t>
      </w:r>
      <w:r>
        <w:rPr>
          <w:b/>
          <w:sz w:val="18"/>
          <w:szCs w:val="18"/>
        </w:rPr>
        <w:t>SÜLEYMAN ÖZÇELİK                                ALİHİKMET AKKAŞ</w:t>
      </w:r>
    </w:p>
    <w:p w:rsidR="000E2548" w:rsidRDefault="000E2548" w:rsidP="000E2548">
      <w:pPr>
        <w:rPr>
          <w:b/>
          <w:sz w:val="18"/>
          <w:szCs w:val="18"/>
        </w:rPr>
      </w:pPr>
      <w:r>
        <w:rPr>
          <w:b/>
          <w:sz w:val="18"/>
          <w:szCs w:val="18"/>
        </w:rPr>
        <w:t xml:space="preserve">        Üye</w:t>
      </w:r>
      <w:r>
        <w:rPr>
          <w:b/>
          <w:sz w:val="18"/>
          <w:szCs w:val="18"/>
        </w:rPr>
        <w:tab/>
      </w:r>
      <w:r>
        <w:rPr>
          <w:b/>
          <w:sz w:val="18"/>
          <w:szCs w:val="18"/>
        </w:rPr>
        <w:tab/>
      </w:r>
      <w:r>
        <w:rPr>
          <w:b/>
          <w:sz w:val="18"/>
          <w:szCs w:val="18"/>
        </w:rPr>
        <w:tab/>
        <w:t xml:space="preserve">               Üye</w:t>
      </w:r>
      <w:r>
        <w:rPr>
          <w:b/>
          <w:sz w:val="18"/>
          <w:szCs w:val="18"/>
        </w:rPr>
        <w:tab/>
      </w:r>
      <w:r>
        <w:rPr>
          <w:b/>
          <w:sz w:val="18"/>
          <w:szCs w:val="18"/>
        </w:rPr>
        <w:tab/>
      </w:r>
      <w:r>
        <w:rPr>
          <w:b/>
          <w:sz w:val="18"/>
          <w:szCs w:val="18"/>
        </w:rPr>
        <w:tab/>
        <w:t xml:space="preserve">                Üye                                                             </w:t>
      </w:r>
      <w:proofErr w:type="spellStart"/>
      <w:r>
        <w:rPr>
          <w:b/>
          <w:sz w:val="18"/>
          <w:szCs w:val="18"/>
        </w:rPr>
        <w:t>ÜYE</w:t>
      </w:r>
      <w:proofErr w:type="spellEnd"/>
    </w:p>
    <w:p w:rsidR="000E2548" w:rsidRPr="009703D8" w:rsidRDefault="000E2548" w:rsidP="009703D8">
      <w:pPr>
        <w:rPr>
          <w:b/>
          <w:sz w:val="18"/>
          <w:szCs w:val="18"/>
        </w:rPr>
      </w:pPr>
    </w:p>
    <w:sectPr w:rsidR="000E2548" w:rsidRPr="009703D8" w:rsidSect="00D816CB">
      <w:pgSz w:w="11906" w:h="16838"/>
      <w:pgMar w:top="1417" w:right="386" w:bottom="1417"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8231A"/>
    <w:multiLevelType w:val="hybridMultilevel"/>
    <w:tmpl w:val="D946F8C2"/>
    <w:lvl w:ilvl="0" w:tplc="5F20B8BE">
      <w:start w:val="1"/>
      <w:numFmt w:val="decimal"/>
      <w:lvlText w:val="%1."/>
      <w:lvlJc w:val="left"/>
      <w:pPr>
        <w:tabs>
          <w:tab w:val="num" w:pos="720"/>
        </w:tabs>
        <w:ind w:left="720" w:hanging="360"/>
      </w:pPr>
      <w:rPr>
        <w:rFonts w:eastAsia="Book Antiqua" w:cs="Book Antiqua"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EF4545"/>
    <w:rsid w:val="000063E0"/>
    <w:rsid w:val="00006745"/>
    <w:rsid w:val="00012795"/>
    <w:rsid w:val="000139B2"/>
    <w:rsid w:val="00016C23"/>
    <w:rsid w:val="00024F9D"/>
    <w:rsid w:val="000303EC"/>
    <w:rsid w:val="00047D90"/>
    <w:rsid w:val="00050144"/>
    <w:rsid w:val="0006638E"/>
    <w:rsid w:val="00067456"/>
    <w:rsid w:val="000A197A"/>
    <w:rsid w:val="000B0069"/>
    <w:rsid w:val="000C03CC"/>
    <w:rsid w:val="000C39C9"/>
    <w:rsid w:val="000C7ED5"/>
    <w:rsid w:val="000E2548"/>
    <w:rsid w:val="00102776"/>
    <w:rsid w:val="00103A6E"/>
    <w:rsid w:val="001211EF"/>
    <w:rsid w:val="00131BC7"/>
    <w:rsid w:val="00131D60"/>
    <w:rsid w:val="001521B5"/>
    <w:rsid w:val="001552D1"/>
    <w:rsid w:val="00171541"/>
    <w:rsid w:val="00175256"/>
    <w:rsid w:val="00177DD5"/>
    <w:rsid w:val="0018527C"/>
    <w:rsid w:val="00191514"/>
    <w:rsid w:val="001B2921"/>
    <w:rsid w:val="001B398B"/>
    <w:rsid w:val="001C1362"/>
    <w:rsid w:val="00212336"/>
    <w:rsid w:val="0022629A"/>
    <w:rsid w:val="00236CBC"/>
    <w:rsid w:val="00242659"/>
    <w:rsid w:val="0024374E"/>
    <w:rsid w:val="00245716"/>
    <w:rsid w:val="002626DC"/>
    <w:rsid w:val="00267A0A"/>
    <w:rsid w:val="00297339"/>
    <w:rsid w:val="002B6F74"/>
    <w:rsid w:val="002D4C05"/>
    <w:rsid w:val="002D4E43"/>
    <w:rsid w:val="002E2919"/>
    <w:rsid w:val="002F2964"/>
    <w:rsid w:val="003008AA"/>
    <w:rsid w:val="003016CC"/>
    <w:rsid w:val="00303394"/>
    <w:rsid w:val="00326F73"/>
    <w:rsid w:val="00334FD9"/>
    <w:rsid w:val="003410E9"/>
    <w:rsid w:val="00371A1E"/>
    <w:rsid w:val="003A6B96"/>
    <w:rsid w:val="003C2744"/>
    <w:rsid w:val="003E3A97"/>
    <w:rsid w:val="00420D27"/>
    <w:rsid w:val="00435BE3"/>
    <w:rsid w:val="00450A34"/>
    <w:rsid w:val="00462810"/>
    <w:rsid w:val="004820B1"/>
    <w:rsid w:val="0049228F"/>
    <w:rsid w:val="00492A02"/>
    <w:rsid w:val="00497990"/>
    <w:rsid w:val="004B091E"/>
    <w:rsid w:val="004B7439"/>
    <w:rsid w:val="004C58A1"/>
    <w:rsid w:val="004D0ED0"/>
    <w:rsid w:val="004E21FC"/>
    <w:rsid w:val="004F15A6"/>
    <w:rsid w:val="004F2BD4"/>
    <w:rsid w:val="004F32B6"/>
    <w:rsid w:val="004F4A53"/>
    <w:rsid w:val="004F7C64"/>
    <w:rsid w:val="00513139"/>
    <w:rsid w:val="005431F6"/>
    <w:rsid w:val="00555E91"/>
    <w:rsid w:val="005573B3"/>
    <w:rsid w:val="0057754A"/>
    <w:rsid w:val="00581220"/>
    <w:rsid w:val="00591B39"/>
    <w:rsid w:val="005936C0"/>
    <w:rsid w:val="00596952"/>
    <w:rsid w:val="005C2D57"/>
    <w:rsid w:val="005C72D7"/>
    <w:rsid w:val="005E769B"/>
    <w:rsid w:val="005F20D3"/>
    <w:rsid w:val="006002DD"/>
    <w:rsid w:val="00604DA3"/>
    <w:rsid w:val="00621271"/>
    <w:rsid w:val="00652061"/>
    <w:rsid w:val="00663BF7"/>
    <w:rsid w:val="00670D01"/>
    <w:rsid w:val="006722D8"/>
    <w:rsid w:val="00672889"/>
    <w:rsid w:val="00680E62"/>
    <w:rsid w:val="006B1D9F"/>
    <w:rsid w:val="006F15F8"/>
    <w:rsid w:val="006F78E8"/>
    <w:rsid w:val="00720AC2"/>
    <w:rsid w:val="00723A47"/>
    <w:rsid w:val="00726518"/>
    <w:rsid w:val="00730C6B"/>
    <w:rsid w:val="00745A9A"/>
    <w:rsid w:val="007812CC"/>
    <w:rsid w:val="0078201D"/>
    <w:rsid w:val="00795ABA"/>
    <w:rsid w:val="007B7A3F"/>
    <w:rsid w:val="007C2AB5"/>
    <w:rsid w:val="007C3CF9"/>
    <w:rsid w:val="007C63B7"/>
    <w:rsid w:val="007C6ECF"/>
    <w:rsid w:val="007D4C69"/>
    <w:rsid w:val="007D65FA"/>
    <w:rsid w:val="007E7527"/>
    <w:rsid w:val="007F11ED"/>
    <w:rsid w:val="008043B6"/>
    <w:rsid w:val="008126BB"/>
    <w:rsid w:val="00835C61"/>
    <w:rsid w:val="00843EF3"/>
    <w:rsid w:val="00850FFE"/>
    <w:rsid w:val="008A570A"/>
    <w:rsid w:val="008D6871"/>
    <w:rsid w:val="008E4B12"/>
    <w:rsid w:val="008E7320"/>
    <w:rsid w:val="00917E99"/>
    <w:rsid w:val="00920403"/>
    <w:rsid w:val="0093173B"/>
    <w:rsid w:val="009407DA"/>
    <w:rsid w:val="00942FC4"/>
    <w:rsid w:val="00947AC2"/>
    <w:rsid w:val="009703D8"/>
    <w:rsid w:val="00983387"/>
    <w:rsid w:val="00986787"/>
    <w:rsid w:val="00987F2E"/>
    <w:rsid w:val="0099313B"/>
    <w:rsid w:val="00994FD8"/>
    <w:rsid w:val="009A174B"/>
    <w:rsid w:val="009B50BA"/>
    <w:rsid w:val="009C2663"/>
    <w:rsid w:val="009E7FB4"/>
    <w:rsid w:val="009F1F05"/>
    <w:rsid w:val="009F6520"/>
    <w:rsid w:val="00A276D4"/>
    <w:rsid w:val="00A51B7F"/>
    <w:rsid w:val="00A57A2C"/>
    <w:rsid w:val="00A6557A"/>
    <w:rsid w:val="00A77756"/>
    <w:rsid w:val="00A972D5"/>
    <w:rsid w:val="00AC1B53"/>
    <w:rsid w:val="00AC1E22"/>
    <w:rsid w:val="00AD31AE"/>
    <w:rsid w:val="00AE6B09"/>
    <w:rsid w:val="00B22E94"/>
    <w:rsid w:val="00B25703"/>
    <w:rsid w:val="00B55281"/>
    <w:rsid w:val="00B656F1"/>
    <w:rsid w:val="00B92519"/>
    <w:rsid w:val="00B94739"/>
    <w:rsid w:val="00BB6C0C"/>
    <w:rsid w:val="00BC1793"/>
    <w:rsid w:val="00BF00A5"/>
    <w:rsid w:val="00BF73CA"/>
    <w:rsid w:val="00C104FF"/>
    <w:rsid w:val="00C10981"/>
    <w:rsid w:val="00C1398F"/>
    <w:rsid w:val="00C21AC9"/>
    <w:rsid w:val="00C24487"/>
    <w:rsid w:val="00C406DF"/>
    <w:rsid w:val="00C47347"/>
    <w:rsid w:val="00C556BE"/>
    <w:rsid w:val="00C669D8"/>
    <w:rsid w:val="00C744A8"/>
    <w:rsid w:val="00C80CF8"/>
    <w:rsid w:val="00C83425"/>
    <w:rsid w:val="00C8418E"/>
    <w:rsid w:val="00C84C2C"/>
    <w:rsid w:val="00C8650A"/>
    <w:rsid w:val="00C877CD"/>
    <w:rsid w:val="00C94289"/>
    <w:rsid w:val="00CA005E"/>
    <w:rsid w:val="00CB5807"/>
    <w:rsid w:val="00CD4328"/>
    <w:rsid w:val="00CE2C0A"/>
    <w:rsid w:val="00CE6ACB"/>
    <w:rsid w:val="00D226EA"/>
    <w:rsid w:val="00D46AAF"/>
    <w:rsid w:val="00D57006"/>
    <w:rsid w:val="00D62D2F"/>
    <w:rsid w:val="00D65CEC"/>
    <w:rsid w:val="00D73441"/>
    <w:rsid w:val="00D816CB"/>
    <w:rsid w:val="00D846D1"/>
    <w:rsid w:val="00D92D2C"/>
    <w:rsid w:val="00D9652B"/>
    <w:rsid w:val="00DA35EF"/>
    <w:rsid w:val="00DA370E"/>
    <w:rsid w:val="00DB5B59"/>
    <w:rsid w:val="00DF3E00"/>
    <w:rsid w:val="00E35E0A"/>
    <w:rsid w:val="00E47D49"/>
    <w:rsid w:val="00E57E0A"/>
    <w:rsid w:val="00E75AE1"/>
    <w:rsid w:val="00E80139"/>
    <w:rsid w:val="00E8020E"/>
    <w:rsid w:val="00E87187"/>
    <w:rsid w:val="00EA2409"/>
    <w:rsid w:val="00EA3859"/>
    <w:rsid w:val="00EA542B"/>
    <w:rsid w:val="00EA7294"/>
    <w:rsid w:val="00EC65E6"/>
    <w:rsid w:val="00EE1C00"/>
    <w:rsid w:val="00EF4545"/>
    <w:rsid w:val="00F10A62"/>
    <w:rsid w:val="00F115F9"/>
    <w:rsid w:val="00F14AF4"/>
    <w:rsid w:val="00F2435A"/>
    <w:rsid w:val="00F313B8"/>
    <w:rsid w:val="00F44C61"/>
    <w:rsid w:val="00F52E6E"/>
    <w:rsid w:val="00F70228"/>
    <w:rsid w:val="00F818B9"/>
    <w:rsid w:val="00F86935"/>
    <w:rsid w:val="00F878D2"/>
    <w:rsid w:val="00F9704F"/>
    <w:rsid w:val="00FA3879"/>
    <w:rsid w:val="00FB1D5E"/>
    <w:rsid w:val="00FC175D"/>
    <w:rsid w:val="00FD2BD6"/>
    <w:rsid w:val="00FD7F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70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EF4545"/>
    <w:rPr>
      <w:i/>
      <w:iCs/>
    </w:rPr>
  </w:style>
  <w:style w:type="character" w:styleId="Kpr">
    <w:name w:val="Hyperlink"/>
    <w:basedOn w:val="VarsaylanParagrafYazTipi"/>
    <w:rsid w:val="009703D8"/>
    <w:rPr>
      <w:color w:val="0000FF"/>
      <w:u w:val="single"/>
    </w:rPr>
  </w:style>
  <w:style w:type="paragraph" w:styleId="BalonMetni">
    <w:name w:val="Balloon Text"/>
    <w:basedOn w:val="Normal"/>
    <w:semiHidden/>
    <w:rsid w:val="009703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103852">
      <w:bodyDiv w:val="1"/>
      <w:marLeft w:val="0"/>
      <w:marRight w:val="0"/>
      <w:marTop w:val="0"/>
      <w:marBottom w:val="0"/>
      <w:divBdr>
        <w:top w:val="none" w:sz="0" w:space="0" w:color="auto"/>
        <w:left w:val="none" w:sz="0" w:space="0" w:color="auto"/>
        <w:bottom w:val="none" w:sz="0" w:space="0" w:color="auto"/>
        <w:right w:val="none" w:sz="0" w:space="0" w:color="auto"/>
      </w:divBdr>
    </w:div>
    <w:div w:id="1006401160">
      <w:bodyDiv w:val="1"/>
      <w:marLeft w:val="0"/>
      <w:marRight w:val="0"/>
      <w:marTop w:val="0"/>
      <w:marBottom w:val="0"/>
      <w:divBdr>
        <w:top w:val="none" w:sz="0" w:space="0" w:color="auto"/>
        <w:left w:val="none" w:sz="0" w:space="0" w:color="auto"/>
        <w:bottom w:val="none" w:sz="0" w:space="0" w:color="auto"/>
        <w:right w:val="none" w:sz="0" w:space="0" w:color="auto"/>
      </w:divBdr>
      <w:divsChild>
        <w:div w:id="1157720990">
          <w:marLeft w:val="0"/>
          <w:marRight w:val="0"/>
          <w:marTop w:val="0"/>
          <w:marBottom w:val="0"/>
          <w:divBdr>
            <w:top w:val="none" w:sz="0" w:space="0" w:color="auto"/>
            <w:left w:val="none" w:sz="0" w:space="0" w:color="auto"/>
            <w:bottom w:val="none" w:sz="0" w:space="0" w:color="auto"/>
            <w:right w:val="none" w:sz="0" w:space="0" w:color="auto"/>
          </w:divBdr>
          <w:divsChild>
            <w:div w:id="4552692">
              <w:marLeft w:val="0"/>
              <w:marRight w:val="0"/>
              <w:marTop w:val="0"/>
              <w:marBottom w:val="0"/>
              <w:divBdr>
                <w:top w:val="none" w:sz="0" w:space="0" w:color="auto"/>
                <w:left w:val="none" w:sz="0" w:space="0" w:color="auto"/>
                <w:bottom w:val="none" w:sz="0" w:space="0" w:color="auto"/>
                <w:right w:val="none" w:sz="0" w:space="0" w:color="auto"/>
              </w:divBdr>
            </w:div>
            <w:div w:id="58982488">
              <w:marLeft w:val="0"/>
              <w:marRight w:val="0"/>
              <w:marTop w:val="0"/>
              <w:marBottom w:val="0"/>
              <w:divBdr>
                <w:top w:val="none" w:sz="0" w:space="0" w:color="auto"/>
                <w:left w:val="none" w:sz="0" w:space="0" w:color="auto"/>
                <w:bottom w:val="none" w:sz="0" w:space="0" w:color="auto"/>
                <w:right w:val="none" w:sz="0" w:space="0" w:color="auto"/>
              </w:divBdr>
            </w:div>
            <w:div w:id="194121160">
              <w:marLeft w:val="0"/>
              <w:marRight w:val="0"/>
              <w:marTop w:val="0"/>
              <w:marBottom w:val="0"/>
              <w:divBdr>
                <w:top w:val="none" w:sz="0" w:space="0" w:color="auto"/>
                <w:left w:val="none" w:sz="0" w:space="0" w:color="auto"/>
                <w:bottom w:val="none" w:sz="0" w:space="0" w:color="auto"/>
                <w:right w:val="none" w:sz="0" w:space="0" w:color="auto"/>
              </w:divBdr>
            </w:div>
            <w:div w:id="892041186">
              <w:marLeft w:val="0"/>
              <w:marRight w:val="0"/>
              <w:marTop w:val="0"/>
              <w:marBottom w:val="0"/>
              <w:divBdr>
                <w:top w:val="none" w:sz="0" w:space="0" w:color="auto"/>
                <w:left w:val="none" w:sz="0" w:space="0" w:color="auto"/>
                <w:bottom w:val="none" w:sz="0" w:space="0" w:color="auto"/>
                <w:right w:val="none" w:sz="0" w:space="0" w:color="auto"/>
              </w:divBdr>
            </w:div>
            <w:div w:id="970475390">
              <w:marLeft w:val="0"/>
              <w:marRight w:val="0"/>
              <w:marTop w:val="0"/>
              <w:marBottom w:val="0"/>
              <w:divBdr>
                <w:top w:val="none" w:sz="0" w:space="0" w:color="auto"/>
                <w:left w:val="none" w:sz="0" w:space="0" w:color="auto"/>
                <w:bottom w:val="none" w:sz="0" w:space="0" w:color="auto"/>
                <w:right w:val="none" w:sz="0" w:space="0" w:color="auto"/>
              </w:divBdr>
            </w:div>
            <w:div w:id="1223492008">
              <w:marLeft w:val="0"/>
              <w:marRight w:val="0"/>
              <w:marTop w:val="0"/>
              <w:marBottom w:val="0"/>
              <w:divBdr>
                <w:top w:val="none" w:sz="0" w:space="0" w:color="auto"/>
                <w:left w:val="none" w:sz="0" w:space="0" w:color="auto"/>
                <w:bottom w:val="none" w:sz="0" w:space="0" w:color="auto"/>
                <w:right w:val="none" w:sz="0" w:space="0" w:color="auto"/>
              </w:divBdr>
            </w:div>
            <w:div w:id="1295909648">
              <w:marLeft w:val="0"/>
              <w:marRight w:val="0"/>
              <w:marTop w:val="0"/>
              <w:marBottom w:val="0"/>
              <w:divBdr>
                <w:top w:val="none" w:sz="0" w:space="0" w:color="auto"/>
                <w:left w:val="none" w:sz="0" w:space="0" w:color="auto"/>
                <w:bottom w:val="none" w:sz="0" w:space="0" w:color="auto"/>
                <w:right w:val="none" w:sz="0" w:space="0" w:color="auto"/>
              </w:divBdr>
            </w:div>
            <w:div w:id="17144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18092">
      <w:bodyDiv w:val="1"/>
      <w:marLeft w:val="0"/>
      <w:marRight w:val="0"/>
      <w:marTop w:val="0"/>
      <w:marBottom w:val="0"/>
      <w:divBdr>
        <w:top w:val="none" w:sz="0" w:space="0" w:color="auto"/>
        <w:left w:val="none" w:sz="0" w:space="0" w:color="auto"/>
        <w:bottom w:val="none" w:sz="0" w:space="0" w:color="auto"/>
        <w:right w:val="none" w:sz="0" w:space="0" w:color="auto"/>
      </w:divBdr>
    </w:div>
    <w:div w:id="1328052723">
      <w:bodyDiv w:val="1"/>
      <w:marLeft w:val="0"/>
      <w:marRight w:val="0"/>
      <w:marTop w:val="0"/>
      <w:marBottom w:val="0"/>
      <w:divBdr>
        <w:top w:val="none" w:sz="0" w:space="0" w:color="auto"/>
        <w:left w:val="none" w:sz="0" w:space="0" w:color="auto"/>
        <w:bottom w:val="none" w:sz="0" w:space="0" w:color="auto"/>
        <w:right w:val="none" w:sz="0" w:space="0" w:color="auto"/>
      </w:divBdr>
    </w:div>
    <w:div w:id="1389838130">
      <w:bodyDiv w:val="1"/>
      <w:marLeft w:val="0"/>
      <w:marRight w:val="0"/>
      <w:marTop w:val="0"/>
      <w:marBottom w:val="0"/>
      <w:divBdr>
        <w:top w:val="none" w:sz="0" w:space="0" w:color="auto"/>
        <w:left w:val="none" w:sz="0" w:space="0" w:color="auto"/>
        <w:bottom w:val="none" w:sz="0" w:space="0" w:color="auto"/>
        <w:right w:val="none" w:sz="0" w:space="0" w:color="auto"/>
      </w:divBdr>
    </w:div>
    <w:div w:id="1486817934">
      <w:bodyDiv w:val="1"/>
      <w:marLeft w:val="0"/>
      <w:marRight w:val="0"/>
      <w:marTop w:val="0"/>
      <w:marBottom w:val="0"/>
      <w:divBdr>
        <w:top w:val="none" w:sz="0" w:space="0" w:color="auto"/>
        <w:left w:val="none" w:sz="0" w:space="0" w:color="auto"/>
        <w:bottom w:val="none" w:sz="0" w:space="0" w:color="auto"/>
        <w:right w:val="none" w:sz="0" w:space="0" w:color="auto"/>
      </w:divBdr>
    </w:div>
    <w:div w:id="1640958570">
      <w:bodyDiv w:val="1"/>
      <w:marLeft w:val="0"/>
      <w:marRight w:val="0"/>
      <w:marTop w:val="0"/>
      <w:marBottom w:val="0"/>
      <w:divBdr>
        <w:top w:val="none" w:sz="0" w:space="0" w:color="auto"/>
        <w:left w:val="none" w:sz="0" w:space="0" w:color="auto"/>
        <w:bottom w:val="none" w:sz="0" w:space="0" w:color="auto"/>
        <w:right w:val="none" w:sz="0" w:space="0" w:color="auto"/>
      </w:divBdr>
      <w:divsChild>
        <w:div w:id="698824110">
          <w:marLeft w:val="0"/>
          <w:marRight w:val="0"/>
          <w:marTop w:val="0"/>
          <w:marBottom w:val="0"/>
          <w:divBdr>
            <w:top w:val="none" w:sz="0" w:space="0" w:color="auto"/>
            <w:left w:val="none" w:sz="0" w:space="0" w:color="auto"/>
            <w:bottom w:val="none" w:sz="0" w:space="0" w:color="auto"/>
            <w:right w:val="none" w:sz="0" w:space="0" w:color="auto"/>
          </w:divBdr>
          <w:divsChild>
            <w:div w:id="138809012">
              <w:marLeft w:val="0"/>
              <w:marRight w:val="0"/>
              <w:marTop w:val="0"/>
              <w:marBottom w:val="0"/>
              <w:divBdr>
                <w:top w:val="none" w:sz="0" w:space="0" w:color="auto"/>
                <w:left w:val="none" w:sz="0" w:space="0" w:color="auto"/>
                <w:bottom w:val="none" w:sz="0" w:space="0" w:color="auto"/>
                <w:right w:val="none" w:sz="0" w:space="0" w:color="auto"/>
              </w:divBdr>
            </w:div>
            <w:div w:id="465511798">
              <w:marLeft w:val="0"/>
              <w:marRight w:val="0"/>
              <w:marTop w:val="0"/>
              <w:marBottom w:val="0"/>
              <w:divBdr>
                <w:top w:val="none" w:sz="0" w:space="0" w:color="auto"/>
                <w:left w:val="none" w:sz="0" w:space="0" w:color="auto"/>
                <w:bottom w:val="none" w:sz="0" w:space="0" w:color="auto"/>
                <w:right w:val="none" w:sz="0" w:space="0" w:color="auto"/>
              </w:divBdr>
            </w:div>
            <w:div w:id="514156507">
              <w:marLeft w:val="0"/>
              <w:marRight w:val="0"/>
              <w:marTop w:val="0"/>
              <w:marBottom w:val="0"/>
              <w:divBdr>
                <w:top w:val="none" w:sz="0" w:space="0" w:color="auto"/>
                <w:left w:val="none" w:sz="0" w:space="0" w:color="auto"/>
                <w:bottom w:val="none" w:sz="0" w:space="0" w:color="auto"/>
                <w:right w:val="none" w:sz="0" w:space="0" w:color="auto"/>
              </w:divBdr>
            </w:div>
            <w:div w:id="753280410">
              <w:marLeft w:val="0"/>
              <w:marRight w:val="0"/>
              <w:marTop w:val="0"/>
              <w:marBottom w:val="0"/>
              <w:divBdr>
                <w:top w:val="none" w:sz="0" w:space="0" w:color="auto"/>
                <w:left w:val="none" w:sz="0" w:space="0" w:color="auto"/>
                <w:bottom w:val="none" w:sz="0" w:space="0" w:color="auto"/>
                <w:right w:val="none" w:sz="0" w:space="0" w:color="auto"/>
              </w:divBdr>
            </w:div>
            <w:div w:id="765269373">
              <w:marLeft w:val="0"/>
              <w:marRight w:val="0"/>
              <w:marTop w:val="0"/>
              <w:marBottom w:val="0"/>
              <w:divBdr>
                <w:top w:val="none" w:sz="0" w:space="0" w:color="auto"/>
                <w:left w:val="none" w:sz="0" w:space="0" w:color="auto"/>
                <w:bottom w:val="none" w:sz="0" w:space="0" w:color="auto"/>
                <w:right w:val="none" w:sz="0" w:space="0" w:color="auto"/>
              </w:divBdr>
            </w:div>
            <w:div w:id="1589000764">
              <w:marLeft w:val="0"/>
              <w:marRight w:val="0"/>
              <w:marTop w:val="0"/>
              <w:marBottom w:val="0"/>
              <w:divBdr>
                <w:top w:val="none" w:sz="0" w:space="0" w:color="auto"/>
                <w:left w:val="none" w:sz="0" w:space="0" w:color="auto"/>
                <w:bottom w:val="none" w:sz="0" w:space="0" w:color="auto"/>
                <w:right w:val="none" w:sz="0" w:space="0" w:color="auto"/>
              </w:divBdr>
            </w:div>
            <w:div w:id="1760714333">
              <w:marLeft w:val="0"/>
              <w:marRight w:val="0"/>
              <w:marTop w:val="0"/>
              <w:marBottom w:val="0"/>
              <w:divBdr>
                <w:top w:val="none" w:sz="0" w:space="0" w:color="auto"/>
                <w:left w:val="none" w:sz="0" w:space="0" w:color="auto"/>
                <w:bottom w:val="none" w:sz="0" w:space="0" w:color="auto"/>
                <w:right w:val="none" w:sz="0" w:space="0" w:color="auto"/>
              </w:divBdr>
            </w:div>
            <w:div w:id="1856073900">
              <w:marLeft w:val="0"/>
              <w:marRight w:val="0"/>
              <w:marTop w:val="0"/>
              <w:marBottom w:val="0"/>
              <w:divBdr>
                <w:top w:val="none" w:sz="0" w:space="0" w:color="auto"/>
                <w:left w:val="none" w:sz="0" w:space="0" w:color="auto"/>
                <w:bottom w:val="none" w:sz="0" w:space="0" w:color="auto"/>
                <w:right w:val="none" w:sz="0" w:space="0" w:color="auto"/>
              </w:divBdr>
            </w:div>
            <w:div w:id="19855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6256">
      <w:bodyDiv w:val="1"/>
      <w:marLeft w:val="0"/>
      <w:marRight w:val="0"/>
      <w:marTop w:val="0"/>
      <w:marBottom w:val="0"/>
      <w:divBdr>
        <w:top w:val="none" w:sz="0" w:space="0" w:color="auto"/>
        <w:left w:val="none" w:sz="0" w:space="0" w:color="auto"/>
        <w:bottom w:val="none" w:sz="0" w:space="0" w:color="auto"/>
        <w:right w:val="none" w:sz="0" w:space="0" w:color="auto"/>
      </w:divBdr>
      <w:divsChild>
        <w:div w:id="1735808702">
          <w:marLeft w:val="0"/>
          <w:marRight w:val="0"/>
          <w:marTop w:val="0"/>
          <w:marBottom w:val="0"/>
          <w:divBdr>
            <w:top w:val="none" w:sz="0" w:space="0" w:color="auto"/>
            <w:left w:val="none" w:sz="0" w:space="0" w:color="auto"/>
            <w:bottom w:val="none" w:sz="0" w:space="0" w:color="auto"/>
            <w:right w:val="none" w:sz="0" w:space="0" w:color="auto"/>
          </w:divBdr>
          <w:divsChild>
            <w:div w:id="152571488">
              <w:marLeft w:val="0"/>
              <w:marRight w:val="0"/>
              <w:marTop w:val="0"/>
              <w:marBottom w:val="0"/>
              <w:divBdr>
                <w:top w:val="none" w:sz="0" w:space="0" w:color="auto"/>
                <w:left w:val="none" w:sz="0" w:space="0" w:color="auto"/>
                <w:bottom w:val="none" w:sz="0" w:space="0" w:color="auto"/>
                <w:right w:val="none" w:sz="0" w:space="0" w:color="auto"/>
              </w:divBdr>
            </w:div>
            <w:div w:id="457064016">
              <w:marLeft w:val="0"/>
              <w:marRight w:val="0"/>
              <w:marTop w:val="0"/>
              <w:marBottom w:val="0"/>
              <w:divBdr>
                <w:top w:val="none" w:sz="0" w:space="0" w:color="auto"/>
                <w:left w:val="none" w:sz="0" w:space="0" w:color="auto"/>
                <w:bottom w:val="none" w:sz="0" w:space="0" w:color="auto"/>
                <w:right w:val="none" w:sz="0" w:space="0" w:color="auto"/>
              </w:divBdr>
            </w:div>
            <w:div w:id="738594486">
              <w:marLeft w:val="0"/>
              <w:marRight w:val="0"/>
              <w:marTop w:val="0"/>
              <w:marBottom w:val="0"/>
              <w:divBdr>
                <w:top w:val="none" w:sz="0" w:space="0" w:color="auto"/>
                <w:left w:val="none" w:sz="0" w:space="0" w:color="auto"/>
                <w:bottom w:val="none" w:sz="0" w:space="0" w:color="auto"/>
                <w:right w:val="none" w:sz="0" w:space="0" w:color="auto"/>
              </w:divBdr>
            </w:div>
            <w:div w:id="1141342119">
              <w:marLeft w:val="0"/>
              <w:marRight w:val="0"/>
              <w:marTop w:val="0"/>
              <w:marBottom w:val="0"/>
              <w:divBdr>
                <w:top w:val="none" w:sz="0" w:space="0" w:color="auto"/>
                <w:left w:val="none" w:sz="0" w:space="0" w:color="auto"/>
                <w:bottom w:val="none" w:sz="0" w:space="0" w:color="auto"/>
                <w:right w:val="none" w:sz="0" w:space="0" w:color="auto"/>
              </w:divBdr>
            </w:div>
            <w:div w:id="1453478037">
              <w:marLeft w:val="0"/>
              <w:marRight w:val="0"/>
              <w:marTop w:val="0"/>
              <w:marBottom w:val="0"/>
              <w:divBdr>
                <w:top w:val="none" w:sz="0" w:space="0" w:color="auto"/>
                <w:left w:val="none" w:sz="0" w:space="0" w:color="auto"/>
                <w:bottom w:val="none" w:sz="0" w:space="0" w:color="auto"/>
                <w:right w:val="none" w:sz="0" w:space="0" w:color="auto"/>
              </w:divBdr>
            </w:div>
            <w:div w:id="1604607696">
              <w:marLeft w:val="0"/>
              <w:marRight w:val="0"/>
              <w:marTop w:val="0"/>
              <w:marBottom w:val="0"/>
              <w:divBdr>
                <w:top w:val="none" w:sz="0" w:space="0" w:color="auto"/>
                <w:left w:val="none" w:sz="0" w:space="0" w:color="auto"/>
                <w:bottom w:val="none" w:sz="0" w:space="0" w:color="auto"/>
                <w:right w:val="none" w:sz="0" w:space="0" w:color="auto"/>
              </w:divBdr>
            </w:div>
            <w:div w:id="2035962418">
              <w:marLeft w:val="0"/>
              <w:marRight w:val="0"/>
              <w:marTop w:val="0"/>
              <w:marBottom w:val="0"/>
              <w:divBdr>
                <w:top w:val="none" w:sz="0" w:space="0" w:color="auto"/>
                <w:left w:val="none" w:sz="0" w:space="0" w:color="auto"/>
                <w:bottom w:val="none" w:sz="0" w:space="0" w:color="auto"/>
                <w:right w:val="none" w:sz="0" w:space="0" w:color="auto"/>
              </w:divBdr>
            </w:div>
            <w:div w:id="2121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29C66-BABE-4F48-B195-1EFCCD73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2</Pages>
  <Words>952</Words>
  <Characters>5433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2009–2010 FUTBOL SEZONU İZMİR İLİ SÜPER AMATÖR LİG VE PLAY-OFF STATÜSÜ</vt:lpstr>
    </vt:vector>
  </TitlesOfParts>
  <Company>Hewlett-Packard</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FUTBOL SEZONU İZMİR İLİ SÜPER AMATÖR LİG VE PLAY-OFF STATÜSÜ</dc:title>
  <dc:creator>admin</dc:creator>
  <cp:lastModifiedBy>pc</cp:lastModifiedBy>
  <cp:revision>67</cp:revision>
  <cp:lastPrinted>2019-09-23T08:54:00Z</cp:lastPrinted>
  <dcterms:created xsi:type="dcterms:W3CDTF">2013-08-29T10:55:00Z</dcterms:created>
  <dcterms:modified xsi:type="dcterms:W3CDTF">2021-11-22T08:59:00Z</dcterms:modified>
</cp:coreProperties>
</file>