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126F" w:rsidRDefault="00637BB5">
      <w:pPr>
        <w:spacing w:after="95" w:line="259" w:lineRule="auto"/>
        <w:ind w:left="0" w:firstLine="0"/>
        <w:jc w:val="left"/>
      </w:pPr>
      <w:r>
        <w:rPr>
          <w:b/>
          <w:sz w:val="24"/>
        </w:rPr>
        <w:t xml:space="preserve">                      202</w:t>
      </w:r>
      <w:r w:rsidR="003779C7">
        <w:rPr>
          <w:b/>
          <w:sz w:val="24"/>
        </w:rPr>
        <w:t>6</w:t>
      </w:r>
      <w:r>
        <w:rPr>
          <w:b/>
          <w:sz w:val="24"/>
        </w:rPr>
        <w:t>-202</w:t>
      </w:r>
      <w:r w:rsidR="003779C7">
        <w:rPr>
          <w:b/>
          <w:sz w:val="24"/>
        </w:rPr>
        <w:t>7</w:t>
      </w:r>
      <w:r>
        <w:rPr>
          <w:b/>
          <w:sz w:val="24"/>
        </w:rPr>
        <w:t xml:space="preserve"> SEZONU U-1</w:t>
      </w:r>
      <w:r w:rsidR="003779C7">
        <w:rPr>
          <w:b/>
          <w:sz w:val="24"/>
        </w:rPr>
        <w:t>9</w:t>
      </w:r>
      <w:r>
        <w:rPr>
          <w:b/>
          <w:sz w:val="24"/>
        </w:rPr>
        <w:t xml:space="preserve"> LİGİ TOPLANTI TUTANAĞI  </w:t>
      </w:r>
    </w:p>
    <w:p w:rsidR="0067126F" w:rsidRDefault="00637BB5">
      <w:pPr>
        <w:spacing w:after="0" w:line="259" w:lineRule="auto"/>
        <w:ind w:left="0" w:firstLine="0"/>
        <w:jc w:val="left"/>
      </w:pPr>
      <w:r>
        <w:rPr>
          <w:b/>
          <w:sz w:val="24"/>
        </w:rPr>
        <w:t xml:space="preserve"> </w:t>
      </w:r>
    </w:p>
    <w:p w:rsidR="005D62E6" w:rsidRPr="00D81F68" w:rsidRDefault="00637BB5" w:rsidP="005D62E6">
      <w:pPr>
        <w:pStyle w:val="AralkYok"/>
        <w:spacing w:before="120" w:beforeAutospacing="0" w:after="120" w:afterAutospacing="0"/>
        <w:jc w:val="both"/>
        <w:rPr>
          <w:bCs/>
          <w:sz w:val="22"/>
          <w:szCs w:val="22"/>
        </w:rPr>
      </w:pPr>
      <w:r>
        <w:t xml:space="preserve">       </w:t>
      </w:r>
      <w:r w:rsidR="005D62E6" w:rsidRPr="00D81F68">
        <w:rPr>
          <w:bCs/>
          <w:sz w:val="22"/>
          <w:szCs w:val="22"/>
        </w:rPr>
        <w:t>202</w:t>
      </w:r>
      <w:r w:rsidR="003779C7">
        <w:rPr>
          <w:bCs/>
          <w:sz w:val="22"/>
          <w:szCs w:val="22"/>
        </w:rPr>
        <w:t>6</w:t>
      </w:r>
      <w:r w:rsidR="005D62E6" w:rsidRPr="00D81F68">
        <w:rPr>
          <w:bCs/>
          <w:sz w:val="22"/>
          <w:szCs w:val="22"/>
        </w:rPr>
        <w:t>-202</w:t>
      </w:r>
      <w:r w:rsidR="003779C7">
        <w:rPr>
          <w:bCs/>
          <w:sz w:val="22"/>
          <w:szCs w:val="22"/>
        </w:rPr>
        <w:t>7</w:t>
      </w:r>
      <w:r w:rsidR="005D62E6" w:rsidRPr="00D81F68">
        <w:rPr>
          <w:bCs/>
          <w:sz w:val="22"/>
          <w:szCs w:val="22"/>
        </w:rPr>
        <w:t xml:space="preserve"> Sezonu Kastamonu </w:t>
      </w:r>
      <w:r w:rsidR="005D62E6">
        <w:rPr>
          <w:bCs/>
          <w:sz w:val="22"/>
          <w:szCs w:val="22"/>
        </w:rPr>
        <w:t>U-1</w:t>
      </w:r>
      <w:r w:rsidR="003779C7">
        <w:rPr>
          <w:bCs/>
          <w:sz w:val="22"/>
          <w:szCs w:val="22"/>
        </w:rPr>
        <w:t>9</w:t>
      </w:r>
      <w:r w:rsidR="005D62E6" w:rsidRPr="00D81F68">
        <w:rPr>
          <w:bCs/>
          <w:sz w:val="22"/>
          <w:szCs w:val="22"/>
        </w:rPr>
        <w:t xml:space="preserve"> ligi Statüsü ve fikstürünü çekmek üzere 1</w:t>
      </w:r>
      <w:r w:rsidR="003779C7">
        <w:rPr>
          <w:bCs/>
          <w:sz w:val="22"/>
          <w:szCs w:val="22"/>
        </w:rPr>
        <w:t>5</w:t>
      </w:r>
      <w:r w:rsidR="005D62E6" w:rsidRPr="00D81F68">
        <w:rPr>
          <w:bCs/>
          <w:sz w:val="22"/>
          <w:szCs w:val="22"/>
        </w:rPr>
        <w:t>.09.202</w:t>
      </w:r>
      <w:r w:rsidR="003779C7">
        <w:rPr>
          <w:bCs/>
          <w:sz w:val="22"/>
          <w:szCs w:val="22"/>
        </w:rPr>
        <w:t>6</w:t>
      </w:r>
      <w:r w:rsidR="005D62E6" w:rsidRPr="00D81F68">
        <w:rPr>
          <w:bCs/>
          <w:sz w:val="22"/>
          <w:szCs w:val="22"/>
        </w:rPr>
        <w:t xml:space="preserve"> </w:t>
      </w:r>
      <w:proofErr w:type="gramStart"/>
      <w:r w:rsidR="003779C7">
        <w:rPr>
          <w:bCs/>
          <w:sz w:val="22"/>
          <w:szCs w:val="22"/>
        </w:rPr>
        <w:t>Salı</w:t>
      </w:r>
      <w:proofErr w:type="gramEnd"/>
      <w:r w:rsidR="005D62E6" w:rsidRPr="00D81F68">
        <w:rPr>
          <w:bCs/>
          <w:sz w:val="22"/>
          <w:szCs w:val="22"/>
        </w:rPr>
        <w:t xml:space="preserve"> günü saat 13.00’da Kastamonu Gençlik Merkezinde</w:t>
      </w:r>
      <w:r w:rsidR="005D62E6" w:rsidRPr="00D81F68">
        <w:t xml:space="preserve"> </w:t>
      </w:r>
      <w:r w:rsidR="005D62E6" w:rsidRPr="00D81F68">
        <w:rPr>
          <w:bCs/>
          <w:sz w:val="22"/>
          <w:szCs w:val="22"/>
        </w:rPr>
        <w:t xml:space="preserve">ASKF Başkanı Adem KELOĞLU, Futbol İl Temsilcisi Serdar Akın BADİOĞLU, TÜFAD Başkanı Selim AYDIN, İHK Başkanı Bahri BEYTEKİN, Saha Komiserleri Derneği Başkanı Şükrü BUTUROĞLU ve Kulüp Temsilcilerinin iştirakiyle toplanıldı </w:t>
      </w:r>
      <w:r w:rsidR="005D62E6">
        <w:rPr>
          <w:bCs/>
          <w:sz w:val="22"/>
          <w:szCs w:val="22"/>
        </w:rPr>
        <w:t>U-1</w:t>
      </w:r>
      <w:r w:rsidR="003779C7">
        <w:rPr>
          <w:bCs/>
          <w:sz w:val="22"/>
          <w:szCs w:val="22"/>
        </w:rPr>
        <w:t xml:space="preserve">9 </w:t>
      </w:r>
      <w:r w:rsidR="005D62E6" w:rsidRPr="00D81F68">
        <w:rPr>
          <w:bCs/>
          <w:sz w:val="22"/>
          <w:szCs w:val="22"/>
        </w:rPr>
        <w:t xml:space="preserve">ligi yeni statü ve fikstür aşağıdaki şekilde belirlenmiştir </w:t>
      </w:r>
    </w:p>
    <w:p w:rsidR="005D62E6" w:rsidRDefault="005D62E6">
      <w:pPr>
        <w:spacing w:after="125" w:line="259" w:lineRule="auto"/>
        <w:ind w:left="-5"/>
        <w:rPr>
          <w:rFonts w:ascii="Times New Roman" w:eastAsia="Times New Roman" w:hAnsi="Times New Roman" w:cs="Times New Roman"/>
        </w:rPr>
      </w:pPr>
    </w:p>
    <w:p w:rsidR="0067126F" w:rsidRDefault="00637BB5">
      <w:pPr>
        <w:spacing w:after="125" w:line="259" w:lineRule="auto"/>
        <w:ind w:left="-5"/>
      </w:pPr>
      <w:r>
        <w:rPr>
          <w:rFonts w:ascii="Times New Roman" w:eastAsia="Times New Roman" w:hAnsi="Times New Roman" w:cs="Times New Roman"/>
        </w:rPr>
        <w:t xml:space="preserve">1- </w:t>
      </w:r>
      <w:r w:rsidR="003779C7">
        <w:rPr>
          <w:rFonts w:ascii="Times New Roman" w:eastAsia="Times New Roman" w:hAnsi="Times New Roman" w:cs="Times New Roman"/>
        </w:rPr>
        <w:t xml:space="preserve">   </w:t>
      </w:r>
      <w:r>
        <w:rPr>
          <w:rFonts w:ascii="Times New Roman" w:eastAsia="Times New Roman" w:hAnsi="Times New Roman" w:cs="Times New Roman"/>
        </w:rPr>
        <w:t xml:space="preserve">Ligin başlama tarihi; </w:t>
      </w:r>
      <w:r w:rsidR="005D62E6">
        <w:rPr>
          <w:rFonts w:ascii="Times New Roman" w:eastAsia="Times New Roman" w:hAnsi="Times New Roman" w:cs="Times New Roman"/>
        </w:rPr>
        <w:t>0</w:t>
      </w:r>
      <w:r w:rsidR="003779C7">
        <w:rPr>
          <w:rFonts w:ascii="Times New Roman" w:eastAsia="Times New Roman" w:hAnsi="Times New Roman" w:cs="Times New Roman"/>
        </w:rPr>
        <w:t>3</w:t>
      </w:r>
      <w:r w:rsidR="005D62E6">
        <w:rPr>
          <w:rFonts w:ascii="Times New Roman" w:eastAsia="Times New Roman" w:hAnsi="Times New Roman" w:cs="Times New Roman"/>
        </w:rPr>
        <w:t>-0</w:t>
      </w:r>
      <w:r w:rsidR="003779C7">
        <w:rPr>
          <w:rFonts w:ascii="Times New Roman" w:eastAsia="Times New Roman" w:hAnsi="Times New Roman" w:cs="Times New Roman"/>
        </w:rPr>
        <w:t>4</w:t>
      </w:r>
      <w:r w:rsidR="005D62E6">
        <w:rPr>
          <w:rFonts w:ascii="Times New Roman" w:eastAsia="Times New Roman" w:hAnsi="Times New Roman" w:cs="Times New Roman"/>
        </w:rPr>
        <w:t xml:space="preserve"> </w:t>
      </w:r>
      <w:r w:rsidR="00E0650D">
        <w:rPr>
          <w:rFonts w:ascii="Times New Roman" w:eastAsia="Times New Roman" w:hAnsi="Times New Roman" w:cs="Times New Roman"/>
        </w:rPr>
        <w:t>EKİM</w:t>
      </w:r>
      <w:r w:rsidR="005D62E6">
        <w:rPr>
          <w:rFonts w:ascii="Times New Roman" w:eastAsia="Times New Roman" w:hAnsi="Times New Roman" w:cs="Times New Roman"/>
        </w:rPr>
        <w:t xml:space="preserve"> 202</w:t>
      </w:r>
      <w:r w:rsidR="003779C7">
        <w:rPr>
          <w:rFonts w:ascii="Times New Roman" w:eastAsia="Times New Roman" w:hAnsi="Times New Roman" w:cs="Times New Roman"/>
        </w:rPr>
        <w:t>6</w:t>
      </w:r>
      <w:r w:rsidR="005D62E6">
        <w:rPr>
          <w:rFonts w:ascii="Times New Roman" w:eastAsia="Times New Roman" w:hAnsi="Times New Roman" w:cs="Times New Roman"/>
        </w:rPr>
        <w:t xml:space="preserve"> </w:t>
      </w:r>
      <w:r>
        <w:rPr>
          <w:rFonts w:ascii="Times New Roman" w:eastAsia="Times New Roman" w:hAnsi="Times New Roman" w:cs="Times New Roman"/>
        </w:rPr>
        <w:t xml:space="preserve">tarihlerinde başlayacaktır.  </w:t>
      </w:r>
    </w:p>
    <w:p w:rsidR="0067126F" w:rsidRDefault="00637BB5">
      <w:pPr>
        <w:numPr>
          <w:ilvl w:val="0"/>
          <w:numId w:val="1"/>
        </w:numPr>
        <w:ind w:hanging="389"/>
      </w:pPr>
      <w:r>
        <w:t xml:space="preserve">Müsabakaların oynanacağı sahalar; </w:t>
      </w:r>
      <w:r w:rsidR="003779C7">
        <w:t>İnebolu</w:t>
      </w:r>
      <w:r>
        <w:t>,</w:t>
      </w:r>
      <w:r w:rsidR="003779C7">
        <w:t xml:space="preserve"> Çatalzeytin, Taşköprü, </w:t>
      </w:r>
      <w:r>
        <w:t>Hasan Doğan A-B Tesisleri.</w:t>
      </w:r>
      <w:r>
        <w:rPr>
          <w:sz w:val="18"/>
        </w:rPr>
        <w:t xml:space="preserve"> </w:t>
      </w:r>
    </w:p>
    <w:p w:rsidR="0067126F" w:rsidRDefault="00637BB5">
      <w:pPr>
        <w:numPr>
          <w:ilvl w:val="0"/>
          <w:numId w:val="1"/>
        </w:numPr>
        <w:spacing w:after="130"/>
        <w:ind w:hanging="389"/>
      </w:pPr>
      <w:r>
        <w:t>U-1</w:t>
      </w:r>
      <w:r w:rsidR="003779C7">
        <w:t>9</w:t>
      </w:r>
      <w:r>
        <w:t xml:space="preserve"> Ligi Müsabakaları </w:t>
      </w:r>
      <w:r w:rsidR="003779C7">
        <w:t>tek</w:t>
      </w:r>
      <w:r>
        <w:t xml:space="preserve"> grup </w:t>
      </w:r>
      <w:r w:rsidR="00193290">
        <w:rPr>
          <w:b/>
        </w:rPr>
        <w:t xml:space="preserve">çift </w:t>
      </w:r>
      <w:r>
        <w:t>devreli oynanacak ve lig sonunda ligi birinci sırada tamamlayan</w:t>
      </w:r>
      <w:r w:rsidR="00193290">
        <w:t xml:space="preserve"> </w:t>
      </w:r>
      <w:r>
        <w:t xml:space="preserve">takımımız ilimizi grup müsabakalarında temsil edecektir.   </w:t>
      </w:r>
    </w:p>
    <w:p w:rsidR="0067126F" w:rsidRDefault="00637BB5" w:rsidP="0074477E">
      <w:pPr>
        <w:numPr>
          <w:ilvl w:val="0"/>
          <w:numId w:val="1"/>
        </w:numPr>
        <w:spacing w:after="30"/>
        <w:ind w:hanging="389"/>
      </w:pPr>
      <w:r>
        <w:t>U-1</w:t>
      </w:r>
      <w:r w:rsidR="003779C7">
        <w:t>9</w:t>
      </w:r>
      <w:r>
        <w:t xml:space="preserve"> Ligine katılacak olan takımlar: Özel İdare KHS, </w:t>
      </w:r>
      <w:r w:rsidR="003779C7">
        <w:t>Mavi Yıldız SK.</w:t>
      </w:r>
      <w:r w:rsidR="00E0650D">
        <w:t xml:space="preserve">, </w:t>
      </w:r>
      <w:r>
        <w:t>Sarıyıldız spor</w:t>
      </w:r>
      <w:r w:rsidR="00E0650D">
        <w:t>,</w:t>
      </w:r>
      <w:r w:rsidR="003779C7">
        <w:t xml:space="preserve"> </w:t>
      </w:r>
      <w:r w:rsidR="00193290">
        <w:t xml:space="preserve">Çatalzeytin Yıldızlar </w:t>
      </w:r>
      <w:proofErr w:type="spellStart"/>
      <w:r w:rsidR="00193290">
        <w:t>Sk</w:t>
      </w:r>
      <w:proofErr w:type="spellEnd"/>
      <w:r w:rsidR="00193290">
        <w:t>. Taşköprü Spor, İnebolu 9 Haziran SK.</w:t>
      </w:r>
      <w:r>
        <w:t xml:space="preserve"> </w:t>
      </w:r>
    </w:p>
    <w:p w:rsidR="0067126F" w:rsidRDefault="00637BB5">
      <w:pPr>
        <w:numPr>
          <w:ilvl w:val="0"/>
          <w:numId w:val="1"/>
        </w:numPr>
        <w:spacing w:after="0" w:line="259" w:lineRule="auto"/>
        <w:ind w:hanging="389"/>
      </w:pPr>
      <w:r>
        <w:t xml:space="preserve">Çekilen Kura Sonucunda;  </w:t>
      </w:r>
    </w:p>
    <w:p w:rsidR="005D62E6" w:rsidRDefault="005D62E6" w:rsidP="005D62E6">
      <w:pPr>
        <w:spacing w:after="0" w:line="259" w:lineRule="auto"/>
      </w:pPr>
    </w:p>
    <w:p w:rsidR="005D62E6" w:rsidRDefault="005D62E6" w:rsidP="005D62E6">
      <w:pPr>
        <w:spacing w:after="0" w:line="259" w:lineRule="auto"/>
      </w:pPr>
    </w:p>
    <w:p w:rsidR="0074477E" w:rsidRDefault="0074477E" w:rsidP="0074477E">
      <w:pPr>
        <w:spacing w:after="0" w:line="259" w:lineRule="auto"/>
        <w:ind w:left="389" w:firstLine="0"/>
      </w:pPr>
    </w:p>
    <w:tbl>
      <w:tblPr>
        <w:tblStyle w:val="TableGrid"/>
        <w:tblW w:w="5949" w:type="dxa"/>
        <w:tblInd w:w="0" w:type="dxa"/>
        <w:tblLook w:val="04A0" w:firstRow="1" w:lastRow="0" w:firstColumn="1" w:lastColumn="0" w:noHBand="0" w:noVBand="1"/>
      </w:tblPr>
      <w:tblGrid>
        <w:gridCol w:w="708"/>
        <w:gridCol w:w="1702"/>
        <w:gridCol w:w="3539"/>
      </w:tblGrid>
      <w:tr w:rsidR="005D62E6" w:rsidTr="005D62E6">
        <w:trPr>
          <w:trHeight w:val="516"/>
        </w:trPr>
        <w:tc>
          <w:tcPr>
            <w:tcW w:w="5949" w:type="dxa"/>
            <w:gridSpan w:val="3"/>
            <w:tcBorders>
              <w:top w:val="single" w:sz="4" w:space="0" w:color="000000"/>
              <w:left w:val="single" w:sz="4" w:space="0" w:color="000000"/>
              <w:bottom w:val="single" w:sz="4" w:space="0" w:color="000000"/>
              <w:right w:val="single" w:sz="4" w:space="0" w:color="000000"/>
            </w:tcBorders>
            <w:vAlign w:val="center"/>
          </w:tcPr>
          <w:p w:rsidR="005D62E6" w:rsidRDefault="005D62E6" w:rsidP="005D62E6">
            <w:pPr>
              <w:spacing w:after="0" w:line="259" w:lineRule="auto"/>
              <w:jc w:val="left"/>
              <w:rPr>
                <w:b/>
              </w:rPr>
            </w:pPr>
            <w:bookmarkStart w:id="0" w:name="_Hlk208841556"/>
            <w:r>
              <w:rPr>
                <w:b/>
              </w:rPr>
              <w:t xml:space="preserve">                       KIRMIZI GRUP</w:t>
            </w:r>
          </w:p>
        </w:tc>
      </w:tr>
      <w:tr w:rsidR="0067126F"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67126F" w:rsidRDefault="00637BB5">
            <w:pPr>
              <w:spacing w:after="0" w:line="259" w:lineRule="auto"/>
              <w:ind w:left="135" w:firstLine="0"/>
            </w:pPr>
            <w:r>
              <w:rPr>
                <w:b/>
              </w:rPr>
              <w:t>S.NO</w:t>
            </w:r>
          </w:p>
        </w:tc>
        <w:tc>
          <w:tcPr>
            <w:tcW w:w="1702" w:type="dxa"/>
            <w:tcBorders>
              <w:top w:val="single" w:sz="4" w:space="0" w:color="000000"/>
              <w:left w:val="single" w:sz="4" w:space="0" w:color="000000"/>
              <w:bottom w:val="single" w:sz="4" w:space="0" w:color="000000"/>
              <w:right w:val="single" w:sz="4" w:space="0" w:color="000000"/>
            </w:tcBorders>
            <w:vAlign w:val="center"/>
          </w:tcPr>
          <w:p w:rsidR="0067126F" w:rsidRDefault="00637BB5">
            <w:pPr>
              <w:spacing w:after="0" w:line="259" w:lineRule="auto"/>
              <w:ind w:left="-26" w:firstLine="0"/>
            </w:pPr>
            <w:r>
              <w:rPr>
                <w:b/>
              </w:rPr>
              <w:t xml:space="preserve"> KULÜP KODU </w:t>
            </w:r>
          </w:p>
        </w:tc>
        <w:tc>
          <w:tcPr>
            <w:tcW w:w="3539" w:type="dxa"/>
            <w:tcBorders>
              <w:top w:val="single" w:sz="4" w:space="0" w:color="000000"/>
              <w:left w:val="single" w:sz="4" w:space="0" w:color="000000"/>
              <w:bottom w:val="single" w:sz="4" w:space="0" w:color="000000"/>
              <w:right w:val="single" w:sz="4" w:space="0" w:color="000000"/>
            </w:tcBorders>
            <w:vAlign w:val="center"/>
          </w:tcPr>
          <w:p w:rsidR="0067126F" w:rsidRDefault="00637BB5">
            <w:pPr>
              <w:spacing w:after="0" w:line="259" w:lineRule="auto"/>
              <w:ind w:left="111" w:firstLine="0"/>
              <w:jc w:val="left"/>
            </w:pPr>
            <w:r>
              <w:rPr>
                <w:b/>
              </w:rPr>
              <w:t xml:space="preserve">KULÜP ADI </w:t>
            </w:r>
          </w:p>
        </w:tc>
      </w:tr>
      <w:tr w:rsidR="003779C7"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0" w:right="1" w:firstLine="0"/>
              <w:jc w:val="center"/>
            </w:pPr>
            <w:r>
              <w:t xml:space="preserve">1 </w:t>
            </w:r>
          </w:p>
        </w:tc>
        <w:tc>
          <w:tcPr>
            <w:tcW w:w="1702"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3" w:firstLine="0"/>
              <w:jc w:val="center"/>
            </w:pPr>
            <w:r>
              <w:t xml:space="preserve">010757 </w:t>
            </w:r>
          </w:p>
        </w:tc>
        <w:tc>
          <w:tcPr>
            <w:tcW w:w="3539"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111" w:firstLine="0"/>
              <w:jc w:val="left"/>
            </w:pPr>
            <w:r>
              <w:t xml:space="preserve">ÖZEL İDARE KHS </w:t>
            </w:r>
          </w:p>
        </w:tc>
      </w:tr>
      <w:tr w:rsidR="003779C7" w:rsidTr="005D62E6">
        <w:trPr>
          <w:trHeight w:val="514"/>
        </w:trPr>
        <w:tc>
          <w:tcPr>
            <w:tcW w:w="708"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0" w:right="1" w:firstLine="0"/>
              <w:jc w:val="center"/>
            </w:pPr>
            <w:r>
              <w:t xml:space="preserve">2 </w:t>
            </w:r>
          </w:p>
        </w:tc>
        <w:tc>
          <w:tcPr>
            <w:tcW w:w="1702"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3" w:firstLine="0"/>
              <w:jc w:val="center"/>
            </w:pPr>
            <w:r>
              <w:t>019040</w:t>
            </w:r>
          </w:p>
        </w:tc>
        <w:tc>
          <w:tcPr>
            <w:tcW w:w="3539"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111" w:firstLine="0"/>
              <w:jc w:val="left"/>
            </w:pPr>
            <w:r>
              <w:t>ÇATALZEYTİN YILDIZLAR SK.</w:t>
            </w:r>
          </w:p>
        </w:tc>
      </w:tr>
      <w:tr w:rsidR="0074477E"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74477E" w:rsidRDefault="0074477E" w:rsidP="0074477E">
            <w:pPr>
              <w:spacing w:after="0" w:line="259" w:lineRule="auto"/>
              <w:ind w:left="0" w:right="1" w:firstLine="0"/>
              <w:jc w:val="center"/>
            </w:pPr>
            <w:r>
              <w:t xml:space="preserve">3 </w:t>
            </w:r>
          </w:p>
        </w:tc>
        <w:tc>
          <w:tcPr>
            <w:tcW w:w="1702" w:type="dxa"/>
            <w:tcBorders>
              <w:top w:val="single" w:sz="4" w:space="0" w:color="000000"/>
              <w:left w:val="single" w:sz="4" w:space="0" w:color="000000"/>
              <w:bottom w:val="single" w:sz="4" w:space="0" w:color="000000"/>
              <w:right w:val="single" w:sz="4" w:space="0" w:color="000000"/>
            </w:tcBorders>
            <w:vAlign w:val="center"/>
          </w:tcPr>
          <w:p w:rsidR="0074477E" w:rsidRDefault="004B6FD0" w:rsidP="0074477E">
            <w:pPr>
              <w:spacing w:after="0" w:line="259" w:lineRule="auto"/>
              <w:ind w:left="3" w:firstLine="0"/>
              <w:jc w:val="center"/>
            </w:pPr>
            <w:r>
              <w:t>016310</w:t>
            </w:r>
          </w:p>
        </w:tc>
        <w:tc>
          <w:tcPr>
            <w:tcW w:w="3539" w:type="dxa"/>
            <w:tcBorders>
              <w:top w:val="single" w:sz="4" w:space="0" w:color="000000"/>
              <w:left w:val="single" w:sz="4" w:space="0" w:color="000000"/>
              <w:bottom w:val="single" w:sz="4" w:space="0" w:color="000000"/>
              <w:right w:val="single" w:sz="4" w:space="0" w:color="000000"/>
            </w:tcBorders>
            <w:vAlign w:val="center"/>
          </w:tcPr>
          <w:p w:rsidR="0074477E" w:rsidRDefault="003779C7" w:rsidP="0074477E">
            <w:pPr>
              <w:spacing w:after="0" w:line="259" w:lineRule="auto"/>
              <w:ind w:left="111" w:firstLine="0"/>
              <w:jc w:val="left"/>
            </w:pPr>
            <w:r>
              <w:t>MAVİ YILDIZ SK.</w:t>
            </w:r>
            <w:r w:rsidR="0074477E">
              <w:t xml:space="preserve"> </w:t>
            </w:r>
          </w:p>
        </w:tc>
      </w:tr>
      <w:tr w:rsidR="003779C7"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0" w:right="1" w:firstLine="0"/>
              <w:jc w:val="center"/>
            </w:pPr>
            <w:r>
              <w:t>4</w:t>
            </w:r>
          </w:p>
        </w:tc>
        <w:tc>
          <w:tcPr>
            <w:tcW w:w="1702"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3" w:firstLine="0"/>
              <w:jc w:val="center"/>
            </w:pPr>
            <w:r>
              <w:t>010747</w:t>
            </w:r>
          </w:p>
        </w:tc>
        <w:tc>
          <w:tcPr>
            <w:tcW w:w="3539"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111" w:firstLine="0"/>
              <w:jc w:val="left"/>
            </w:pPr>
            <w:r>
              <w:t xml:space="preserve">TAŞKÖPRÜ SPOR </w:t>
            </w:r>
          </w:p>
        </w:tc>
      </w:tr>
      <w:tr w:rsidR="003779C7"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0" w:right="1" w:firstLine="0"/>
              <w:jc w:val="center"/>
            </w:pPr>
            <w:r>
              <w:t>5</w:t>
            </w:r>
          </w:p>
        </w:tc>
        <w:tc>
          <w:tcPr>
            <w:tcW w:w="1702"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3" w:firstLine="0"/>
              <w:jc w:val="center"/>
            </w:pPr>
            <w:r>
              <w:t>017827</w:t>
            </w:r>
          </w:p>
        </w:tc>
        <w:tc>
          <w:tcPr>
            <w:tcW w:w="3539"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111" w:firstLine="0"/>
              <w:jc w:val="left"/>
            </w:pPr>
            <w:r>
              <w:t>SARIYILDIZ SPOR</w:t>
            </w:r>
          </w:p>
        </w:tc>
      </w:tr>
      <w:tr w:rsidR="003779C7" w:rsidTr="005D62E6">
        <w:trPr>
          <w:trHeight w:val="516"/>
        </w:trPr>
        <w:tc>
          <w:tcPr>
            <w:tcW w:w="708"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0" w:right="1" w:firstLine="0"/>
              <w:jc w:val="center"/>
            </w:pPr>
            <w:r>
              <w:t>6</w:t>
            </w:r>
          </w:p>
        </w:tc>
        <w:tc>
          <w:tcPr>
            <w:tcW w:w="1702"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3" w:firstLine="0"/>
              <w:jc w:val="center"/>
            </w:pPr>
            <w:r>
              <w:t>015660</w:t>
            </w:r>
          </w:p>
        </w:tc>
        <w:tc>
          <w:tcPr>
            <w:tcW w:w="3539" w:type="dxa"/>
            <w:tcBorders>
              <w:top w:val="single" w:sz="4" w:space="0" w:color="000000"/>
              <w:left w:val="single" w:sz="4" w:space="0" w:color="000000"/>
              <w:bottom w:val="single" w:sz="4" w:space="0" w:color="000000"/>
              <w:right w:val="single" w:sz="4" w:space="0" w:color="000000"/>
            </w:tcBorders>
            <w:vAlign w:val="center"/>
          </w:tcPr>
          <w:p w:rsidR="003779C7" w:rsidRDefault="003779C7" w:rsidP="003779C7">
            <w:pPr>
              <w:spacing w:after="0" w:line="259" w:lineRule="auto"/>
              <w:ind w:left="111" w:firstLine="0"/>
              <w:jc w:val="left"/>
            </w:pPr>
            <w:r>
              <w:t xml:space="preserve">İNEBOLU 9 HAZİRAN SK. </w:t>
            </w:r>
          </w:p>
        </w:tc>
      </w:tr>
      <w:bookmarkEnd w:id="0"/>
    </w:tbl>
    <w:p w:rsidR="005D62E6" w:rsidRDefault="005D62E6" w:rsidP="0074477E">
      <w:pPr>
        <w:ind w:left="389" w:firstLine="0"/>
      </w:pPr>
    </w:p>
    <w:p w:rsidR="005D62E6" w:rsidRDefault="005D62E6" w:rsidP="0074477E">
      <w:pPr>
        <w:ind w:left="389" w:firstLine="0"/>
      </w:pPr>
    </w:p>
    <w:p w:rsidR="0074477E" w:rsidRPr="00193290" w:rsidRDefault="0074477E" w:rsidP="0074477E">
      <w:pPr>
        <w:ind w:left="389" w:firstLine="0"/>
        <w:rPr>
          <w:rFonts w:ascii="Times New Roman" w:hAnsi="Times New Roman" w:cs="Times New Roman"/>
        </w:rPr>
      </w:pP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Puan eşitliğinde sıralamanın 202</w:t>
      </w:r>
      <w:r w:rsidR="003779C7">
        <w:rPr>
          <w:rFonts w:ascii="Times New Roman" w:hAnsi="Times New Roman" w:cs="Times New Roman"/>
        </w:rPr>
        <w:t>6</w:t>
      </w:r>
      <w:r w:rsidRPr="00193290">
        <w:rPr>
          <w:rFonts w:ascii="Times New Roman" w:hAnsi="Times New Roman" w:cs="Times New Roman"/>
        </w:rPr>
        <w:t>-202</w:t>
      </w:r>
      <w:r w:rsidR="003779C7">
        <w:rPr>
          <w:rFonts w:ascii="Times New Roman" w:hAnsi="Times New Roman" w:cs="Times New Roman"/>
        </w:rPr>
        <w:t>7</w:t>
      </w:r>
      <w:r w:rsidRPr="00193290">
        <w:rPr>
          <w:rFonts w:ascii="Times New Roman" w:hAnsi="Times New Roman" w:cs="Times New Roman"/>
        </w:rPr>
        <w:t xml:space="preserve"> futbol sezonu </w:t>
      </w:r>
      <w:r w:rsidR="003779C7">
        <w:rPr>
          <w:rFonts w:ascii="Times New Roman" w:hAnsi="Times New Roman" w:cs="Times New Roman"/>
        </w:rPr>
        <w:t>statü</w:t>
      </w:r>
      <w:r w:rsidRPr="00193290">
        <w:rPr>
          <w:rFonts w:ascii="Times New Roman" w:hAnsi="Times New Roman" w:cs="Times New Roman"/>
        </w:rPr>
        <w:t xml:space="preserve"> averaj sistemine göre tespit edilmesine;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4"/>
          <w:szCs w:val="24"/>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A</w:t>
      </w:r>
      <w:r w:rsidRPr="004B6FD0">
        <w:rPr>
          <w:rFonts w:ascii="Times New Roman" w:eastAsiaTheme="minorEastAsia" w:hAnsi="Times New Roman" w:cs="Times New Roman"/>
          <w:sz w:val="23"/>
          <w:szCs w:val="23"/>
        </w:rPr>
        <w:t xml:space="preserve">) U-19 Yerel Amatör Lig’e katılım şartlarını sağlayan kulüpler, illerindeki kulüp sayısına göre gruplar halinde ya da tek grup şeklinde lige katılım sağlarlar. Her il bazında oynanacak U-19 Yerel Amatör Lig İl Müsabaka Esasları ve fikstürü ilgili ilin </w:t>
      </w:r>
      <w:proofErr w:type="spellStart"/>
      <w:r w:rsidRPr="004B6FD0">
        <w:rPr>
          <w:rFonts w:ascii="Times New Roman" w:eastAsiaTheme="minorEastAsia" w:hAnsi="Times New Roman" w:cs="Times New Roman"/>
          <w:sz w:val="23"/>
          <w:szCs w:val="23"/>
        </w:rPr>
        <w:t>İTK’si</w:t>
      </w:r>
      <w:proofErr w:type="spellEnd"/>
      <w:r w:rsidRPr="004B6FD0">
        <w:rPr>
          <w:rFonts w:ascii="Times New Roman" w:eastAsiaTheme="minorEastAsia" w:hAnsi="Times New Roman" w:cs="Times New Roman"/>
          <w:sz w:val="23"/>
          <w:szCs w:val="23"/>
        </w:rPr>
        <w:t xml:space="preserve"> tarafından işbu statü ve TFF düzenlemelerine uygun olarak hazırlanır ve onay için AİYK ’ye sunulur. Lig, </w:t>
      </w:r>
      <w:proofErr w:type="spellStart"/>
      <w:r w:rsidRPr="004B6FD0">
        <w:rPr>
          <w:rFonts w:ascii="Times New Roman" w:eastAsiaTheme="minorEastAsia" w:hAnsi="Times New Roman" w:cs="Times New Roman"/>
          <w:sz w:val="23"/>
          <w:szCs w:val="23"/>
        </w:rPr>
        <w:t>AİYK’nin</w:t>
      </w:r>
      <w:proofErr w:type="spellEnd"/>
      <w:r w:rsidRPr="004B6FD0">
        <w:rPr>
          <w:rFonts w:ascii="Times New Roman" w:eastAsiaTheme="minorEastAsia" w:hAnsi="Times New Roman" w:cs="Times New Roman"/>
          <w:sz w:val="23"/>
          <w:szCs w:val="23"/>
        </w:rPr>
        <w:t xml:space="preserve"> söz konusu onayı olmaksızın oynatılamaz.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B</w:t>
      </w:r>
      <w:r w:rsidRPr="004B6FD0">
        <w:rPr>
          <w:rFonts w:ascii="Times New Roman" w:eastAsiaTheme="minorEastAsia" w:hAnsi="Times New Roman" w:cs="Times New Roman"/>
          <w:sz w:val="23"/>
          <w:szCs w:val="23"/>
        </w:rPr>
        <w:t>) U-19 Yerel Amatör Lig müsabakalarına ilişkin Play-</w:t>
      </w:r>
      <w:proofErr w:type="spellStart"/>
      <w:r w:rsidRPr="004B6FD0">
        <w:rPr>
          <w:rFonts w:ascii="Times New Roman" w:eastAsiaTheme="minorEastAsia" w:hAnsi="Times New Roman" w:cs="Times New Roman"/>
          <w:sz w:val="23"/>
          <w:szCs w:val="23"/>
        </w:rPr>
        <w:t>Off</w:t>
      </w:r>
      <w:proofErr w:type="spellEnd"/>
      <w:r w:rsidRPr="004B6FD0">
        <w:rPr>
          <w:rFonts w:ascii="Times New Roman" w:eastAsiaTheme="minorEastAsia" w:hAnsi="Times New Roman" w:cs="Times New Roman"/>
          <w:sz w:val="23"/>
          <w:szCs w:val="23"/>
        </w:rPr>
        <w:t xml:space="preserve"> usul ve esasları İTK tarafından U-19 Yerel Amatör Lig İl Müsabaka </w:t>
      </w:r>
      <w:proofErr w:type="spellStart"/>
      <w:r w:rsidRPr="004B6FD0">
        <w:rPr>
          <w:rFonts w:ascii="Times New Roman" w:eastAsiaTheme="minorEastAsia" w:hAnsi="Times New Roman" w:cs="Times New Roman"/>
          <w:sz w:val="23"/>
          <w:szCs w:val="23"/>
        </w:rPr>
        <w:t>Esasları’nda</w:t>
      </w:r>
      <w:proofErr w:type="spellEnd"/>
      <w:r w:rsidRPr="004B6FD0">
        <w:rPr>
          <w:rFonts w:ascii="Times New Roman" w:eastAsiaTheme="minorEastAsia" w:hAnsi="Times New Roman" w:cs="Times New Roman"/>
          <w:sz w:val="23"/>
          <w:szCs w:val="23"/>
        </w:rPr>
        <w:t xml:space="preserve"> belirlenir.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C</w:t>
      </w:r>
      <w:r w:rsidRPr="004B6FD0">
        <w:rPr>
          <w:rFonts w:ascii="Times New Roman" w:eastAsiaTheme="minorEastAsia" w:hAnsi="Times New Roman" w:cs="Times New Roman"/>
          <w:sz w:val="23"/>
          <w:szCs w:val="23"/>
        </w:rPr>
        <w:t xml:space="preserve">) U-19 Yerel Amatör Lig müsabakalarında 2008, 2009 ve 2010 doğumlu futbolcular oynayabilir, 2011 ve sonrası doğumlu futbolcular oynayamaz.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D</w:t>
      </w:r>
      <w:r w:rsidRPr="004B6FD0">
        <w:rPr>
          <w:rFonts w:ascii="Times New Roman" w:eastAsiaTheme="minorEastAsia" w:hAnsi="Times New Roman" w:cs="Times New Roman"/>
          <w:sz w:val="23"/>
          <w:szCs w:val="23"/>
        </w:rPr>
        <w:t xml:space="preserve">) U-19 Yerel Amatör Lig müsabakalarında yedek oyuncu sayısı 10’dur.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E</w:t>
      </w:r>
      <w:r w:rsidRPr="004B6FD0">
        <w:rPr>
          <w:rFonts w:ascii="Times New Roman" w:eastAsiaTheme="minorEastAsia" w:hAnsi="Times New Roman" w:cs="Times New Roman"/>
          <w:sz w:val="23"/>
          <w:szCs w:val="23"/>
        </w:rPr>
        <w:t xml:space="preserve">) U-19 Yerel Amatör Lig müsabakalarında sınırsız oyuncu değişikliği yapılabilir.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lastRenderedPageBreak/>
        <w:t>(</w:t>
      </w:r>
      <w:r>
        <w:rPr>
          <w:rFonts w:ascii="Times New Roman" w:eastAsiaTheme="minorEastAsia" w:hAnsi="Times New Roman" w:cs="Times New Roman"/>
          <w:sz w:val="23"/>
          <w:szCs w:val="23"/>
        </w:rPr>
        <w:t>F</w:t>
      </w:r>
      <w:r w:rsidRPr="004B6FD0">
        <w:rPr>
          <w:rFonts w:ascii="Times New Roman" w:eastAsiaTheme="minorEastAsia" w:hAnsi="Times New Roman" w:cs="Times New Roman"/>
          <w:sz w:val="23"/>
          <w:szCs w:val="23"/>
        </w:rPr>
        <w:t xml:space="preserve">) Oyuncu değişiklikleri devre arası hariç olmak üzere en fazla üç defada yapılabilir.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G</w:t>
      </w:r>
      <w:r w:rsidRPr="004B6FD0">
        <w:rPr>
          <w:rFonts w:ascii="Times New Roman" w:eastAsiaTheme="minorEastAsia" w:hAnsi="Times New Roman" w:cs="Times New Roman"/>
          <w:sz w:val="23"/>
          <w:szCs w:val="23"/>
        </w:rPr>
        <w:t>) U-19 Yerel Amatör Lig Play-</w:t>
      </w:r>
      <w:proofErr w:type="spellStart"/>
      <w:r w:rsidRPr="004B6FD0">
        <w:rPr>
          <w:rFonts w:ascii="Times New Roman" w:eastAsiaTheme="minorEastAsia" w:hAnsi="Times New Roman" w:cs="Times New Roman"/>
          <w:sz w:val="23"/>
          <w:szCs w:val="23"/>
        </w:rPr>
        <w:t>Off</w:t>
      </w:r>
      <w:proofErr w:type="spellEnd"/>
      <w:r w:rsidRPr="004B6FD0">
        <w:rPr>
          <w:rFonts w:ascii="Times New Roman" w:eastAsiaTheme="minorEastAsia" w:hAnsi="Times New Roman" w:cs="Times New Roman"/>
          <w:sz w:val="23"/>
          <w:szCs w:val="23"/>
        </w:rPr>
        <w:t xml:space="preserve"> ve Türkiye Şampiyonası müsabakalarında beraberlik halinde 15’ er dakikadan 2 uzatma devresi oynatılır. Beraberlik bozulmaz ise 5 er penaltı atışı yapılır. Eşitlik bozulmaz ise seri penaltı atışlarına geçilir.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H</w:t>
      </w:r>
      <w:r w:rsidRPr="004B6FD0">
        <w:rPr>
          <w:rFonts w:ascii="Times New Roman" w:eastAsiaTheme="minorEastAsia" w:hAnsi="Times New Roman" w:cs="Times New Roman"/>
          <w:sz w:val="23"/>
          <w:szCs w:val="23"/>
        </w:rPr>
        <w:t xml:space="preserve">) U-19 Yerel Amatör Lig’de kulüpler, işbu statü ve Amatör Futbolcu Lisans ve Transfer </w:t>
      </w:r>
      <w:proofErr w:type="spellStart"/>
      <w:r w:rsidRPr="004B6FD0">
        <w:rPr>
          <w:rFonts w:ascii="Times New Roman" w:eastAsiaTheme="minorEastAsia" w:hAnsi="Times New Roman" w:cs="Times New Roman"/>
          <w:sz w:val="23"/>
          <w:szCs w:val="23"/>
        </w:rPr>
        <w:t>Talimatı’ndaki</w:t>
      </w:r>
      <w:proofErr w:type="spellEnd"/>
      <w:r w:rsidRPr="004B6FD0">
        <w:rPr>
          <w:rFonts w:ascii="Times New Roman" w:eastAsiaTheme="minorEastAsia" w:hAnsi="Times New Roman" w:cs="Times New Roman"/>
          <w:sz w:val="23"/>
          <w:szCs w:val="23"/>
        </w:rPr>
        <w:t xml:space="preserve"> belirlenen koşullara uymak kaydıyla en fazla 2 (iki) yabancı uyruklu oyuncu tescil ettirebilir ve bu oyuncuları müsabakalarda oynatabilir.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r w:rsidRPr="004B6FD0">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İ</w:t>
      </w:r>
      <w:r w:rsidRPr="004B6FD0">
        <w:rPr>
          <w:rFonts w:ascii="Times New Roman" w:eastAsiaTheme="minorEastAsia" w:hAnsi="Times New Roman" w:cs="Times New Roman"/>
          <w:sz w:val="23"/>
          <w:szCs w:val="23"/>
        </w:rPr>
        <w:t xml:space="preserve">) U-19 Yerel Amatör Lig’de puan durumu, sonuçları ve Türkiye Şampiyonası’na katılacak kulüp isimlerinin </w:t>
      </w:r>
      <w:proofErr w:type="spellStart"/>
      <w:r w:rsidRPr="004B6FD0">
        <w:rPr>
          <w:rFonts w:ascii="Times New Roman" w:eastAsiaTheme="minorEastAsia" w:hAnsi="Times New Roman" w:cs="Times New Roman"/>
          <w:sz w:val="23"/>
          <w:szCs w:val="23"/>
        </w:rPr>
        <w:t>TFF’ye</w:t>
      </w:r>
      <w:proofErr w:type="spellEnd"/>
      <w:r w:rsidRPr="004B6FD0">
        <w:rPr>
          <w:rFonts w:ascii="Times New Roman" w:eastAsiaTheme="minorEastAsia" w:hAnsi="Times New Roman" w:cs="Times New Roman"/>
          <w:sz w:val="23"/>
          <w:szCs w:val="23"/>
        </w:rPr>
        <w:t xml:space="preserve"> bildirim tarihi en geç 26.03.2027’dir. </w:t>
      </w:r>
    </w:p>
    <w:p w:rsidR="004B6FD0" w:rsidRPr="004B6FD0" w:rsidRDefault="004B6FD0" w:rsidP="004B6FD0">
      <w:pPr>
        <w:autoSpaceDE w:val="0"/>
        <w:autoSpaceDN w:val="0"/>
        <w:adjustRightInd w:val="0"/>
        <w:spacing w:after="0" w:line="240" w:lineRule="auto"/>
        <w:ind w:left="0" w:firstLine="0"/>
        <w:jc w:val="left"/>
        <w:rPr>
          <w:rFonts w:ascii="Times New Roman" w:eastAsiaTheme="minorEastAsia" w:hAnsi="Times New Roman" w:cs="Times New Roman"/>
          <w:sz w:val="23"/>
          <w:szCs w:val="23"/>
        </w:rPr>
      </w:pP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 xml:space="preserve">İlgili kategoride bir lig sezonunda müsabaka kıyafeti ile belirlenen ve ilan olunan saatte sahaya gelmeyen, müsabaka sahasına gelmekle beraber müsabakaya çıkmayan veya başlamış bir müsabakayı terk eden takım hakkında Disiplin Kurulu tarafından hükmen mağlubiyet kararı verilmekle beraber ayrıca mevcut puanlarından galibiyet halinde verilen puan kadar, puan silinir. Böyle durumlarda ilgili kulüp, hakemlerin masrafları ile diğer masrafları karşılamak üzere TFF tarafından takdir edilecek tazminatı ödemek zorundadır. </w:t>
      </w: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 xml:space="preserve">İlgili kategoride bir lig sezonunda ikinci defa müsabakaya gelmeyen, müsabaka sahasına gelmekle beraber müsabakaya çıkmayan veya müsabakayı terk eden takım hakkında hükmen mağlubiyet kararı verilmekle beraber, bu takım ligden çıkarılarak bir alt lige düşürülür ve bu müsabaka tarihinden itibaren bu takımla müsabakası olan diğer takımlar müsabakaları oynamaksızın hükmen galip gelmiş sayılırlar.  </w:t>
      </w: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 xml:space="preserve">Hava muhalefeti veya başka nedenlerle futbol müsabakası oynamaya hazır hale getirilemeyen sahalar için Tertip komitesi futbol müsabakası oynamaya hazır olan sahalarda, Cumartesi ve Pazar Günleri oynanamayan müsabakaları hafta içi günlerinde oynatmaya yetkilidir. </w:t>
      </w: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 xml:space="preserve">Bu statüde yer almayan konular hakkında </w:t>
      </w:r>
      <w:proofErr w:type="gramStart"/>
      <w:r w:rsidRPr="00193290">
        <w:rPr>
          <w:rFonts w:ascii="Times New Roman" w:hAnsi="Times New Roman" w:cs="Times New Roman"/>
        </w:rPr>
        <w:t>Uluslar Arası</w:t>
      </w:r>
      <w:proofErr w:type="gramEnd"/>
      <w:r w:rsidRPr="00193290">
        <w:rPr>
          <w:rFonts w:ascii="Times New Roman" w:hAnsi="Times New Roman" w:cs="Times New Roman"/>
        </w:rPr>
        <w:t xml:space="preserve"> Futbol Oyun Kuralları, Futbol Müsabaka Talimatı, Futbol Federasyonunun yayınladığı talimatlara göre karar verilmesine, </w:t>
      </w:r>
    </w:p>
    <w:p w:rsidR="0074477E" w:rsidRPr="00193290" w:rsidRDefault="00637BB5" w:rsidP="0074477E">
      <w:pPr>
        <w:numPr>
          <w:ilvl w:val="0"/>
          <w:numId w:val="1"/>
        </w:numPr>
        <w:ind w:hanging="389"/>
        <w:rPr>
          <w:rFonts w:ascii="Times New Roman" w:hAnsi="Times New Roman" w:cs="Times New Roman"/>
        </w:rPr>
      </w:pPr>
      <w:r w:rsidRPr="00193290">
        <w:rPr>
          <w:rFonts w:ascii="Times New Roman" w:hAnsi="Times New Roman" w:cs="Times New Roman"/>
        </w:rPr>
        <w:t>İş bu statünün</w:t>
      </w:r>
      <w:r w:rsidR="004B6FD0">
        <w:rPr>
          <w:rFonts w:ascii="Times New Roman" w:hAnsi="Times New Roman" w:cs="Times New Roman"/>
        </w:rPr>
        <w:t xml:space="preserve"> </w:t>
      </w:r>
      <w:r w:rsidRPr="00193290">
        <w:rPr>
          <w:rFonts w:ascii="Times New Roman" w:hAnsi="Times New Roman" w:cs="Times New Roman"/>
        </w:rPr>
        <w:t xml:space="preserve">futbol müsabaka talimatının 49. Maddesi uyarınca Futbol Federasyonu tarafından onaylandıktan sonra uygulanmasına ve kulüplere ilan panosuna asılarak veya ASKF internet sitesinden tebliğ edilmesine  </w:t>
      </w:r>
    </w:p>
    <w:p w:rsidR="0067126F" w:rsidRPr="00193290" w:rsidRDefault="00637BB5">
      <w:pPr>
        <w:numPr>
          <w:ilvl w:val="0"/>
          <w:numId w:val="1"/>
        </w:numPr>
        <w:ind w:hanging="389"/>
        <w:rPr>
          <w:rFonts w:ascii="Times New Roman" w:hAnsi="Times New Roman" w:cs="Times New Roman"/>
        </w:rPr>
      </w:pPr>
      <w:r w:rsidRPr="00193290">
        <w:rPr>
          <w:rFonts w:ascii="Times New Roman" w:hAnsi="Times New Roman" w:cs="Times New Roman"/>
        </w:rPr>
        <w:t xml:space="preserve">Gerektiğinde müsabakaların hafta arası oynatılmasına; </w:t>
      </w:r>
    </w:p>
    <w:p w:rsidR="0067126F" w:rsidRPr="00193290" w:rsidRDefault="004B6FD0" w:rsidP="004B6FD0">
      <w:pPr>
        <w:ind w:firstLine="0"/>
        <w:rPr>
          <w:rFonts w:ascii="Times New Roman" w:hAnsi="Times New Roman" w:cs="Times New Roman"/>
        </w:rPr>
      </w:pPr>
      <w:r>
        <w:rPr>
          <w:rFonts w:ascii="Times New Roman" w:hAnsi="Times New Roman" w:cs="Times New Roman"/>
        </w:rPr>
        <w:t>13-</w:t>
      </w:r>
      <w:r w:rsidR="00637BB5" w:rsidRPr="00193290">
        <w:rPr>
          <w:rFonts w:ascii="Times New Roman" w:hAnsi="Times New Roman" w:cs="Times New Roman"/>
        </w:rPr>
        <w:t xml:space="preserve">Kastamonu Tertip Komitesinin toplantıda oybirliği ile seçilen aşağıda isimleri yazılı üyeler tarafından yürütülmesine; </w:t>
      </w:r>
    </w:p>
    <w:p w:rsidR="0067126F" w:rsidRPr="00193290" w:rsidRDefault="00637BB5">
      <w:pPr>
        <w:spacing w:after="60" w:line="259" w:lineRule="auto"/>
        <w:ind w:left="0" w:firstLine="0"/>
        <w:jc w:val="left"/>
        <w:rPr>
          <w:rFonts w:ascii="Times New Roman" w:hAnsi="Times New Roman" w:cs="Times New Roman"/>
        </w:rPr>
      </w:pPr>
      <w:r w:rsidRPr="00193290">
        <w:rPr>
          <w:rFonts w:ascii="Times New Roman" w:eastAsia="Times New Roman" w:hAnsi="Times New Roman" w:cs="Times New Roman"/>
          <w:sz w:val="24"/>
        </w:rPr>
        <w:t xml:space="preserve"> </w:t>
      </w:r>
    </w:p>
    <w:p w:rsidR="0067126F" w:rsidRPr="00193290" w:rsidRDefault="00637BB5">
      <w:pPr>
        <w:spacing w:after="60" w:line="259" w:lineRule="auto"/>
        <w:ind w:left="0" w:firstLine="0"/>
        <w:jc w:val="left"/>
        <w:rPr>
          <w:rFonts w:ascii="Times New Roman" w:hAnsi="Times New Roman" w:cs="Times New Roman"/>
        </w:rPr>
      </w:pPr>
      <w:r w:rsidRPr="00193290">
        <w:rPr>
          <w:rFonts w:ascii="Times New Roman" w:eastAsia="Times New Roman" w:hAnsi="Times New Roman" w:cs="Times New Roman"/>
          <w:sz w:val="24"/>
        </w:rPr>
        <w:t xml:space="preserve"> </w:t>
      </w:r>
    </w:p>
    <w:p w:rsidR="0067126F" w:rsidRPr="00193290" w:rsidRDefault="00637BB5">
      <w:pPr>
        <w:spacing w:after="180" w:line="259" w:lineRule="auto"/>
        <w:ind w:left="0" w:firstLine="0"/>
        <w:jc w:val="left"/>
        <w:rPr>
          <w:rFonts w:ascii="Times New Roman" w:hAnsi="Times New Roman" w:cs="Times New Roman"/>
        </w:rPr>
      </w:pPr>
      <w:r w:rsidRPr="00193290">
        <w:rPr>
          <w:rFonts w:ascii="Times New Roman" w:hAnsi="Times New Roman" w:cs="Times New Roman"/>
          <w:sz w:val="18"/>
        </w:rPr>
        <w:t xml:space="preserve"> </w:t>
      </w:r>
    </w:p>
    <w:p w:rsidR="0067126F" w:rsidRPr="00193290" w:rsidRDefault="00637BB5">
      <w:pPr>
        <w:spacing w:after="125" w:line="259" w:lineRule="auto"/>
        <w:ind w:left="-5"/>
        <w:rPr>
          <w:rFonts w:ascii="Times New Roman" w:hAnsi="Times New Roman" w:cs="Times New Roman"/>
        </w:rPr>
      </w:pPr>
      <w:r w:rsidRPr="00193290">
        <w:rPr>
          <w:rFonts w:ascii="Times New Roman" w:eastAsia="Times New Roman" w:hAnsi="Times New Roman" w:cs="Times New Roman"/>
          <w:u w:val="single" w:color="000000"/>
        </w:rPr>
        <w:t>TERTİP KOMİTESİ</w:t>
      </w:r>
      <w:r w:rsidRPr="00193290">
        <w:rPr>
          <w:rFonts w:ascii="Times New Roman" w:eastAsia="Times New Roman" w:hAnsi="Times New Roman" w:cs="Times New Roman"/>
        </w:rPr>
        <w:t xml:space="preserve">: Serdar Akın BADİOĞLU   Futbol İl Temsilcisi </w:t>
      </w:r>
    </w:p>
    <w:p w:rsidR="0067126F" w:rsidRPr="00193290" w:rsidRDefault="00637BB5">
      <w:pPr>
        <w:tabs>
          <w:tab w:val="center" w:pos="708"/>
          <w:tab w:val="center" w:pos="1416"/>
          <w:tab w:val="center" w:pos="2867"/>
          <w:tab w:val="center" w:pos="6527"/>
        </w:tabs>
        <w:spacing w:after="125" w:line="259" w:lineRule="auto"/>
        <w:ind w:left="-15" w:firstLine="0"/>
        <w:jc w:val="left"/>
        <w:rPr>
          <w:rFonts w:ascii="Times New Roman" w:hAnsi="Times New Roman" w:cs="Times New Roman"/>
        </w:rPr>
      </w:pPr>
      <w:r w:rsidRPr="00193290">
        <w:rPr>
          <w:rFonts w:ascii="Times New Roman" w:eastAsia="Times New Roman" w:hAnsi="Times New Roman" w:cs="Times New Roman"/>
        </w:rPr>
        <w:t xml:space="preserve"> </w:t>
      </w:r>
      <w:r w:rsidRPr="00193290">
        <w:rPr>
          <w:rFonts w:ascii="Times New Roman" w:eastAsia="Times New Roman" w:hAnsi="Times New Roman" w:cs="Times New Roman"/>
        </w:rPr>
        <w:tab/>
        <w:t xml:space="preserve"> </w:t>
      </w:r>
      <w:r w:rsidRPr="00193290">
        <w:rPr>
          <w:rFonts w:ascii="Times New Roman" w:eastAsia="Times New Roman" w:hAnsi="Times New Roman" w:cs="Times New Roman"/>
        </w:rPr>
        <w:tab/>
        <w:t xml:space="preserve"> </w:t>
      </w:r>
      <w:r w:rsidR="004B6FD0">
        <w:rPr>
          <w:rFonts w:ascii="Times New Roman" w:eastAsia="Times New Roman" w:hAnsi="Times New Roman" w:cs="Times New Roman"/>
        </w:rPr>
        <w:t xml:space="preserve">                     </w:t>
      </w:r>
      <w:r w:rsidRPr="00193290">
        <w:rPr>
          <w:rFonts w:ascii="Times New Roman" w:eastAsia="Times New Roman" w:hAnsi="Times New Roman" w:cs="Times New Roman"/>
        </w:rPr>
        <w:t xml:space="preserve">H. Bülent EROL </w:t>
      </w:r>
      <w:r w:rsidRPr="00193290">
        <w:rPr>
          <w:rFonts w:ascii="Times New Roman" w:eastAsia="Times New Roman" w:hAnsi="Times New Roman" w:cs="Times New Roman"/>
        </w:rPr>
        <w:tab/>
        <w:t xml:space="preserve">       Gençlik Hizmetleri ve Spor İl Müdürlüğü Tem. </w:t>
      </w:r>
    </w:p>
    <w:p w:rsidR="0067126F" w:rsidRPr="00193290" w:rsidRDefault="00637BB5">
      <w:pPr>
        <w:tabs>
          <w:tab w:val="center" w:pos="708"/>
          <w:tab w:val="center" w:pos="1416"/>
          <w:tab w:val="center" w:pos="2721"/>
          <w:tab w:val="center" w:pos="3541"/>
          <w:tab w:val="center" w:pos="5008"/>
        </w:tabs>
        <w:spacing w:after="125" w:line="259" w:lineRule="auto"/>
        <w:ind w:left="-15" w:firstLine="0"/>
        <w:jc w:val="left"/>
        <w:rPr>
          <w:rFonts w:ascii="Times New Roman" w:hAnsi="Times New Roman" w:cs="Times New Roman"/>
        </w:rPr>
      </w:pPr>
      <w:r w:rsidRPr="00193290">
        <w:rPr>
          <w:rFonts w:ascii="Times New Roman" w:eastAsia="Times New Roman" w:hAnsi="Times New Roman" w:cs="Times New Roman"/>
        </w:rPr>
        <w:t xml:space="preserve"> </w:t>
      </w:r>
      <w:r w:rsidRPr="00193290">
        <w:rPr>
          <w:rFonts w:ascii="Times New Roman" w:eastAsia="Times New Roman" w:hAnsi="Times New Roman" w:cs="Times New Roman"/>
        </w:rPr>
        <w:tab/>
        <w:t xml:space="preserve"> </w:t>
      </w:r>
      <w:r w:rsidRPr="00193290">
        <w:rPr>
          <w:rFonts w:ascii="Times New Roman" w:eastAsia="Times New Roman" w:hAnsi="Times New Roman" w:cs="Times New Roman"/>
        </w:rPr>
        <w:tab/>
        <w:t xml:space="preserve"> </w:t>
      </w:r>
      <w:r w:rsidR="004B6FD0">
        <w:rPr>
          <w:rFonts w:ascii="Times New Roman" w:eastAsia="Times New Roman" w:hAnsi="Times New Roman" w:cs="Times New Roman"/>
        </w:rPr>
        <w:t xml:space="preserve">                     İsmail ŞAHBAZOĞLU          </w:t>
      </w:r>
      <w:r w:rsidRPr="00193290">
        <w:rPr>
          <w:rFonts w:ascii="Times New Roman" w:eastAsia="Times New Roman" w:hAnsi="Times New Roman" w:cs="Times New Roman"/>
        </w:rPr>
        <w:t xml:space="preserve">ASKF Üyesi </w:t>
      </w:r>
    </w:p>
    <w:p w:rsidR="0067126F" w:rsidRPr="00193290" w:rsidRDefault="00637BB5">
      <w:pPr>
        <w:tabs>
          <w:tab w:val="center" w:pos="708"/>
          <w:tab w:val="center" w:pos="1416"/>
          <w:tab w:val="center" w:pos="4208"/>
        </w:tabs>
        <w:spacing w:after="125" w:line="259" w:lineRule="auto"/>
        <w:ind w:left="-15" w:firstLine="0"/>
        <w:jc w:val="left"/>
        <w:rPr>
          <w:rFonts w:ascii="Times New Roman" w:hAnsi="Times New Roman" w:cs="Times New Roman"/>
        </w:rPr>
      </w:pPr>
      <w:r w:rsidRPr="00193290">
        <w:rPr>
          <w:rFonts w:ascii="Times New Roman" w:eastAsia="Times New Roman" w:hAnsi="Times New Roman" w:cs="Times New Roman"/>
        </w:rPr>
        <w:t xml:space="preserve"> </w:t>
      </w:r>
      <w:r w:rsidRPr="00193290">
        <w:rPr>
          <w:rFonts w:ascii="Times New Roman" w:eastAsia="Times New Roman" w:hAnsi="Times New Roman" w:cs="Times New Roman"/>
        </w:rPr>
        <w:tab/>
        <w:t xml:space="preserve"> </w:t>
      </w:r>
      <w:r w:rsidRPr="00193290">
        <w:rPr>
          <w:rFonts w:ascii="Times New Roman" w:eastAsia="Times New Roman" w:hAnsi="Times New Roman" w:cs="Times New Roman"/>
        </w:rPr>
        <w:tab/>
        <w:t xml:space="preserve"> </w:t>
      </w:r>
      <w:r w:rsidR="004B6FD0">
        <w:rPr>
          <w:rFonts w:ascii="Times New Roman" w:eastAsia="Times New Roman" w:hAnsi="Times New Roman" w:cs="Times New Roman"/>
        </w:rPr>
        <w:t xml:space="preserve">                     Emre NASUH</w:t>
      </w:r>
      <w:r w:rsidRPr="00193290">
        <w:rPr>
          <w:rFonts w:ascii="Times New Roman" w:eastAsia="Times New Roman" w:hAnsi="Times New Roman" w:cs="Times New Roman"/>
        </w:rPr>
        <w:t xml:space="preserve">                 </w:t>
      </w:r>
      <w:r w:rsidR="004B6FD0">
        <w:rPr>
          <w:rFonts w:ascii="Times New Roman" w:eastAsia="Times New Roman" w:hAnsi="Times New Roman" w:cs="Times New Roman"/>
        </w:rPr>
        <w:t xml:space="preserve">       </w:t>
      </w:r>
      <w:r w:rsidRPr="00193290">
        <w:rPr>
          <w:rFonts w:ascii="Times New Roman" w:eastAsia="Times New Roman" w:hAnsi="Times New Roman" w:cs="Times New Roman"/>
        </w:rPr>
        <w:t xml:space="preserve"> FFHGD Temsilcisi </w:t>
      </w:r>
    </w:p>
    <w:p w:rsidR="0067126F" w:rsidRPr="00193290" w:rsidRDefault="00637BB5">
      <w:pPr>
        <w:tabs>
          <w:tab w:val="center" w:pos="708"/>
          <w:tab w:val="center" w:pos="1416"/>
          <w:tab w:val="center" w:pos="2854"/>
          <w:tab w:val="center" w:pos="5294"/>
        </w:tabs>
        <w:spacing w:after="125" w:line="259" w:lineRule="auto"/>
        <w:ind w:left="-15" w:firstLine="0"/>
        <w:jc w:val="left"/>
        <w:rPr>
          <w:rFonts w:ascii="Times New Roman" w:hAnsi="Times New Roman" w:cs="Times New Roman"/>
        </w:rPr>
      </w:pPr>
      <w:r w:rsidRPr="00193290">
        <w:rPr>
          <w:rFonts w:ascii="Times New Roman" w:eastAsia="Times New Roman" w:hAnsi="Times New Roman" w:cs="Times New Roman"/>
        </w:rPr>
        <w:t xml:space="preserve"> </w:t>
      </w:r>
      <w:r w:rsidRPr="00193290">
        <w:rPr>
          <w:rFonts w:ascii="Times New Roman" w:eastAsia="Times New Roman" w:hAnsi="Times New Roman" w:cs="Times New Roman"/>
        </w:rPr>
        <w:tab/>
        <w:t xml:space="preserve"> </w:t>
      </w:r>
      <w:r w:rsidRPr="00193290">
        <w:rPr>
          <w:rFonts w:ascii="Times New Roman" w:eastAsia="Times New Roman" w:hAnsi="Times New Roman" w:cs="Times New Roman"/>
        </w:rPr>
        <w:tab/>
        <w:t xml:space="preserve"> </w:t>
      </w:r>
      <w:r w:rsidR="004B6FD0">
        <w:rPr>
          <w:rFonts w:ascii="Times New Roman" w:eastAsia="Times New Roman" w:hAnsi="Times New Roman" w:cs="Times New Roman"/>
        </w:rPr>
        <w:t xml:space="preserve">                     </w:t>
      </w:r>
      <w:r w:rsidRPr="00193290">
        <w:rPr>
          <w:rFonts w:ascii="Times New Roman" w:eastAsia="Times New Roman" w:hAnsi="Times New Roman" w:cs="Times New Roman"/>
        </w:rPr>
        <w:t xml:space="preserve">Mithat BIYIKLI </w:t>
      </w:r>
      <w:r w:rsidRPr="00193290">
        <w:rPr>
          <w:rFonts w:ascii="Times New Roman" w:eastAsia="Times New Roman" w:hAnsi="Times New Roman" w:cs="Times New Roman"/>
        </w:rPr>
        <w:tab/>
        <w:t xml:space="preserve">       TÜFAD Temsilcisi </w:t>
      </w:r>
    </w:p>
    <w:p w:rsidR="0067126F" w:rsidRPr="00193290" w:rsidRDefault="00637BB5">
      <w:pPr>
        <w:tabs>
          <w:tab w:val="center" w:pos="6373"/>
        </w:tabs>
        <w:spacing w:after="125" w:line="259" w:lineRule="auto"/>
        <w:ind w:left="-15" w:firstLine="0"/>
        <w:jc w:val="left"/>
        <w:rPr>
          <w:rFonts w:ascii="Times New Roman" w:hAnsi="Times New Roman" w:cs="Times New Roman"/>
        </w:rPr>
      </w:pPr>
      <w:r w:rsidRPr="00193290">
        <w:rPr>
          <w:rFonts w:ascii="Times New Roman" w:eastAsia="Times New Roman" w:hAnsi="Times New Roman" w:cs="Times New Roman"/>
        </w:rPr>
        <w:t>Kulüplerden seçilen    Volkan TOPAÇOĞLU           Mavi Yı</w:t>
      </w:r>
      <w:r w:rsidR="00FD087F">
        <w:rPr>
          <w:rFonts w:ascii="Times New Roman" w:eastAsia="Times New Roman" w:hAnsi="Times New Roman" w:cs="Times New Roman"/>
        </w:rPr>
        <w:t>l</w:t>
      </w:r>
      <w:r w:rsidRPr="00193290">
        <w:rPr>
          <w:rFonts w:ascii="Times New Roman" w:eastAsia="Times New Roman" w:hAnsi="Times New Roman" w:cs="Times New Roman"/>
        </w:rPr>
        <w:t xml:space="preserve">dız </w:t>
      </w:r>
      <w:r w:rsidR="001E195B">
        <w:rPr>
          <w:rFonts w:ascii="Times New Roman" w:eastAsia="Times New Roman" w:hAnsi="Times New Roman" w:cs="Times New Roman"/>
        </w:rPr>
        <w:t>SK.</w:t>
      </w:r>
      <w:bookmarkStart w:id="1" w:name="_GoBack"/>
      <w:bookmarkEnd w:id="1"/>
      <w:r w:rsidRPr="00193290">
        <w:rPr>
          <w:rFonts w:ascii="Times New Roman" w:eastAsia="Times New Roman" w:hAnsi="Times New Roman" w:cs="Times New Roman"/>
        </w:rPr>
        <w:tab/>
        <w:t xml:space="preserve"> </w:t>
      </w:r>
    </w:p>
    <w:p w:rsidR="0067126F" w:rsidRPr="00193290" w:rsidRDefault="00637BB5">
      <w:pPr>
        <w:spacing w:after="88" w:line="259" w:lineRule="auto"/>
        <w:ind w:left="-5"/>
        <w:rPr>
          <w:rFonts w:ascii="Times New Roman" w:hAnsi="Times New Roman" w:cs="Times New Roman"/>
        </w:rPr>
      </w:pPr>
      <w:r w:rsidRPr="00193290">
        <w:rPr>
          <w:rFonts w:ascii="Times New Roman" w:eastAsia="Times New Roman" w:hAnsi="Times New Roman" w:cs="Times New Roman"/>
        </w:rPr>
        <w:t xml:space="preserve">                                    </w:t>
      </w:r>
      <w:r w:rsidR="00BE1F19">
        <w:rPr>
          <w:rFonts w:ascii="Times New Roman" w:eastAsia="Times New Roman" w:hAnsi="Times New Roman" w:cs="Times New Roman"/>
        </w:rPr>
        <w:t>Baykal ORAN</w:t>
      </w:r>
      <w:r w:rsidR="00BE1F19" w:rsidRPr="00193290">
        <w:rPr>
          <w:rFonts w:ascii="Times New Roman" w:eastAsia="Times New Roman" w:hAnsi="Times New Roman" w:cs="Times New Roman"/>
        </w:rPr>
        <w:t xml:space="preserve">            </w:t>
      </w:r>
      <w:r w:rsidR="00BE1F19">
        <w:rPr>
          <w:rFonts w:ascii="Times New Roman" w:eastAsia="Times New Roman" w:hAnsi="Times New Roman" w:cs="Times New Roman"/>
        </w:rPr>
        <w:t xml:space="preserve">            </w:t>
      </w:r>
      <w:r w:rsidR="00BE1F19" w:rsidRPr="00193290">
        <w:rPr>
          <w:rFonts w:ascii="Times New Roman" w:eastAsia="Times New Roman" w:hAnsi="Times New Roman" w:cs="Times New Roman"/>
        </w:rPr>
        <w:t xml:space="preserve"> </w:t>
      </w:r>
      <w:r w:rsidR="00BE1F19">
        <w:rPr>
          <w:rFonts w:ascii="Times New Roman" w:eastAsia="Times New Roman" w:hAnsi="Times New Roman" w:cs="Times New Roman"/>
        </w:rPr>
        <w:t>Kastamonu Gücü Spor</w:t>
      </w:r>
    </w:p>
    <w:p w:rsidR="0067126F" w:rsidRPr="00193290" w:rsidRDefault="00637BB5">
      <w:pPr>
        <w:spacing w:after="84" w:line="259" w:lineRule="auto"/>
        <w:ind w:left="-5"/>
        <w:rPr>
          <w:rFonts w:ascii="Times New Roman" w:hAnsi="Times New Roman" w:cs="Times New Roman"/>
        </w:rPr>
      </w:pPr>
      <w:r w:rsidRPr="00193290">
        <w:rPr>
          <w:rFonts w:ascii="Times New Roman" w:eastAsia="Times New Roman" w:hAnsi="Times New Roman" w:cs="Times New Roman"/>
        </w:rPr>
        <w:t xml:space="preserve">                                    </w:t>
      </w:r>
      <w:r w:rsidR="004B6FD0">
        <w:rPr>
          <w:rFonts w:ascii="Times New Roman" w:eastAsia="Times New Roman" w:hAnsi="Times New Roman" w:cs="Times New Roman"/>
        </w:rPr>
        <w:t>Fikri İRDEM</w:t>
      </w:r>
      <w:r w:rsidRPr="00193290">
        <w:rPr>
          <w:rFonts w:ascii="Times New Roman" w:eastAsia="Times New Roman" w:hAnsi="Times New Roman" w:cs="Times New Roman"/>
        </w:rPr>
        <w:t xml:space="preserve">                      </w:t>
      </w:r>
      <w:r w:rsidR="004B6FD0">
        <w:rPr>
          <w:rFonts w:ascii="Times New Roman" w:eastAsia="Times New Roman" w:hAnsi="Times New Roman" w:cs="Times New Roman"/>
        </w:rPr>
        <w:t xml:space="preserve">    </w:t>
      </w:r>
      <w:r w:rsidRPr="00193290">
        <w:rPr>
          <w:rFonts w:ascii="Times New Roman" w:eastAsia="Times New Roman" w:hAnsi="Times New Roman" w:cs="Times New Roman"/>
        </w:rPr>
        <w:t xml:space="preserve"> </w:t>
      </w:r>
      <w:r w:rsidR="004B6FD0">
        <w:rPr>
          <w:rFonts w:ascii="Times New Roman" w:eastAsia="Times New Roman" w:hAnsi="Times New Roman" w:cs="Times New Roman"/>
        </w:rPr>
        <w:t>Özel İdare KHS</w:t>
      </w:r>
    </w:p>
    <w:p w:rsidR="0067126F" w:rsidRPr="00193290" w:rsidRDefault="004B6FD0" w:rsidP="004B6FD0">
      <w:pPr>
        <w:ind w:firstLine="0"/>
        <w:rPr>
          <w:rFonts w:ascii="Times New Roman" w:hAnsi="Times New Roman" w:cs="Times New Roman"/>
        </w:rPr>
      </w:pPr>
      <w:r>
        <w:rPr>
          <w:rFonts w:ascii="Times New Roman" w:hAnsi="Times New Roman" w:cs="Times New Roman"/>
        </w:rPr>
        <w:t>14-</w:t>
      </w:r>
      <w:r w:rsidR="00637BB5" w:rsidRPr="00193290">
        <w:rPr>
          <w:rFonts w:ascii="Times New Roman" w:hAnsi="Times New Roman" w:cs="Times New Roman"/>
        </w:rPr>
        <w:t>Kastamonu U-1</w:t>
      </w:r>
      <w:r>
        <w:rPr>
          <w:rFonts w:ascii="Times New Roman" w:hAnsi="Times New Roman" w:cs="Times New Roman"/>
        </w:rPr>
        <w:t>9</w:t>
      </w:r>
      <w:r w:rsidR="00637BB5" w:rsidRPr="00193290">
        <w:rPr>
          <w:rFonts w:ascii="Times New Roman" w:hAnsi="Times New Roman" w:cs="Times New Roman"/>
        </w:rPr>
        <w:t xml:space="preserve"> Ligi Fikstürünün tanzim edilerek Türkiye Futbol Federasyonuna gönderilmesine oybirliği ile karar verildi. </w:t>
      </w:r>
    </w:p>
    <w:p w:rsidR="0067126F" w:rsidRPr="00193290" w:rsidRDefault="00637BB5">
      <w:pPr>
        <w:spacing w:after="0" w:line="259" w:lineRule="auto"/>
        <w:ind w:left="0" w:firstLine="0"/>
        <w:jc w:val="left"/>
        <w:rPr>
          <w:rFonts w:ascii="Times New Roman" w:hAnsi="Times New Roman" w:cs="Times New Roman"/>
        </w:rPr>
      </w:pPr>
      <w:r w:rsidRPr="00193290">
        <w:rPr>
          <w:rFonts w:ascii="Times New Roman" w:hAnsi="Times New Roman" w:cs="Times New Roman"/>
        </w:rPr>
        <w:t xml:space="preserve">  </w:t>
      </w:r>
    </w:p>
    <w:p w:rsidR="0067126F" w:rsidRPr="00193290" w:rsidRDefault="00637BB5">
      <w:pPr>
        <w:tabs>
          <w:tab w:val="center" w:pos="2833"/>
          <w:tab w:val="center" w:pos="5654"/>
        </w:tabs>
        <w:spacing w:after="30"/>
        <w:ind w:left="-15" w:firstLine="0"/>
        <w:jc w:val="left"/>
        <w:rPr>
          <w:rFonts w:ascii="Times New Roman" w:hAnsi="Times New Roman" w:cs="Times New Roman"/>
        </w:rPr>
      </w:pPr>
      <w:r w:rsidRPr="00193290">
        <w:rPr>
          <w:rFonts w:ascii="Times New Roman" w:hAnsi="Times New Roman" w:cs="Times New Roman"/>
        </w:rPr>
        <w:t xml:space="preserve">Serdar Akın BADİOĞLU </w:t>
      </w:r>
      <w:r w:rsidRPr="00193290">
        <w:rPr>
          <w:rFonts w:ascii="Times New Roman" w:hAnsi="Times New Roman" w:cs="Times New Roman"/>
        </w:rPr>
        <w:tab/>
        <w:t xml:space="preserve"> </w:t>
      </w:r>
      <w:r w:rsidRPr="00193290">
        <w:rPr>
          <w:rFonts w:ascii="Times New Roman" w:hAnsi="Times New Roman" w:cs="Times New Roman"/>
        </w:rPr>
        <w:tab/>
        <w:t xml:space="preserve">                                       </w:t>
      </w:r>
      <w:proofErr w:type="gramStart"/>
      <w:r w:rsidRPr="00193290">
        <w:rPr>
          <w:rFonts w:ascii="Times New Roman" w:hAnsi="Times New Roman" w:cs="Times New Roman"/>
        </w:rPr>
        <w:t>Adem</w:t>
      </w:r>
      <w:proofErr w:type="gramEnd"/>
      <w:r w:rsidRPr="00193290">
        <w:rPr>
          <w:rFonts w:ascii="Times New Roman" w:hAnsi="Times New Roman" w:cs="Times New Roman"/>
        </w:rPr>
        <w:t xml:space="preserve"> KELOĞLU </w:t>
      </w:r>
    </w:p>
    <w:p w:rsidR="0067126F" w:rsidRPr="00193290" w:rsidRDefault="00637BB5">
      <w:pPr>
        <w:tabs>
          <w:tab w:val="center" w:pos="5173"/>
        </w:tabs>
        <w:ind w:left="-15" w:firstLine="0"/>
        <w:jc w:val="left"/>
        <w:rPr>
          <w:rFonts w:ascii="Times New Roman" w:hAnsi="Times New Roman" w:cs="Times New Roman"/>
        </w:rPr>
      </w:pPr>
      <w:r w:rsidRPr="00193290">
        <w:rPr>
          <w:rFonts w:ascii="Times New Roman" w:hAnsi="Times New Roman" w:cs="Times New Roman"/>
        </w:rPr>
        <w:t xml:space="preserve">  Futbol İl </w:t>
      </w:r>
      <w:proofErr w:type="gramStart"/>
      <w:r w:rsidRPr="00193290">
        <w:rPr>
          <w:rFonts w:ascii="Times New Roman" w:hAnsi="Times New Roman" w:cs="Times New Roman"/>
        </w:rPr>
        <w:t xml:space="preserve">Temsilcisi  </w:t>
      </w:r>
      <w:r w:rsidRPr="00193290">
        <w:rPr>
          <w:rFonts w:ascii="Times New Roman" w:hAnsi="Times New Roman" w:cs="Times New Roman"/>
        </w:rPr>
        <w:tab/>
      </w:r>
      <w:proofErr w:type="gramEnd"/>
      <w:r w:rsidRPr="00193290">
        <w:rPr>
          <w:rFonts w:ascii="Times New Roman" w:hAnsi="Times New Roman" w:cs="Times New Roman"/>
        </w:rPr>
        <w:t xml:space="preserve">                                                 ASKF Başkanı   </w:t>
      </w:r>
    </w:p>
    <w:sectPr w:rsidR="0067126F" w:rsidRPr="00193290">
      <w:pgSz w:w="11906" w:h="16838"/>
      <w:pgMar w:top="590" w:right="847" w:bottom="442"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A52369"/>
    <w:multiLevelType w:val="hybridMultilevel"/>
    <w:tmpl w:val="5AFABE46"/>
    <w:lvl w:ilvl="0" w:tplc="FE221E4A">
      <w:start w:val="16"/>
      <w:numFmt w:val="decimal"/>
      <w:lvlText w:val="%1-"/>
      <w:lvlJc w:val="left"/>
      <w:pPr>
        <w:ind w:left="1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668ED5EA">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35ADE5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2241AB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5E5A3134">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7161EBA">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9A4D46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68E6C8C">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79CD2B8">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0850BC5"/>
    <w:multiLevelType w:val="hybridMultilevel"/>
    <w:tmpl w:val="649625B8"/>
    <w:lvl w:ilvl="0" w:tplc="875A02F2">
      <w:start w:val="2"/>
      <w:numFmt w:val="decimal"/>
      <w:lvlText w:val="%1-"/>
      <w:lvlJc w:val="left"/>
      <w:pPr>
        <w:ind w:left="38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6F241466">
      <w:start w:val="1"/>
      <w:numFmt w:val="lowerLetter"/>
      <w:lvlText w:val="%2"/>
      <w:lvlJc w:val="left"/>
      <w:pPr>
        <w:ind w:left="108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35C35DE">
      <w:start w:val="1"/>
      <w:numFmt w:val="lowerRoman"/>
      <w:lvlText w:val="%3"/>
      <w:lvlJc w:val="left"/>
      <w:pPr>
        <w:ind w:left="180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093CA20A">
      <w:start w:val="1"/>
      <w:numFmt w:val="decimal"/>
      <w:lvlText w:val="%4"/>
      <w:lvlJc w:val="left"/>
      <w:pPr>
        <w:ind w:left="252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F0D6C1A6">
      <w:start w:val="1"/>
      <w:numFmt w:val="lowerLetter"/>
      <w:lvlText w:val="%5"/>
      <w:lvlJc w:val="left"/>
      <w:pPr>
        <w:ind w:left="324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97A651B0">
      <w:start w:val="1"/>
      <w:numFmt w:val="lowerRoman"/>
      <w:lvlText w:val="%6"/>
      <w:lvlJc w:val="left"/>
      <w:pPr>
        <w:ind w:left="396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8D22224">
      <w:start w:val="1"/>
      <w:numFmt w:val="decimal"/>
      <w:lvlText w:val="%7"/>
      <w:lvlJc w:val="left"/>
      <w:pPr>
        <w:ind w:left="468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1A8602C6">
      <w:start w:val="1"/>
      <w:numFmt w:val="lowerLetter"/>
      <w:lvlText w:val="%8"/>
      <w:lvlJc w:val="left"/>
      <w:pPr>
        <w:ind w:left="540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D7EAE46A">
      <w:start w:val="1"/>
      <w:numFmt w:val="lowerRoman"/>
      <w:lvlText w:val="%9"/>
      <w:lvlJc w:val="left"/>
      <w:pPr>
        <w:ind w:left="612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26F"/>
    <w:rsid w:val="00120830"/>
    <w:rsid w:val="00126229"/>
    <w:rsid w:val="00193290"/>
    <w:rsid w:val="001E195B"/>
    <w:rsid w:val="003779C7"/>
    <w:rsid w:val="004B6FD0"/>
    <w:rsid w:val="005D62E6"/>
    <w:rsid w:val="00637BB5"/>
    <w:rsid w:val="0067126F"/>
    <w:rsid w:val="0074477E"/>
    <w:rsid w:val="00A74FED"/>
    <w:rsid w:val="00BE1F19"/>
    <w:rsid w:val="00E0650D"/>
    <w:rsid w:val="00FD08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FC9C"/>
  <w15:docId w15:val="{99B86081-365E-4609-BAFD-65ED6529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6" w:line="227" w:lineRule="auto"/>
      <w:ind w:left="10" w:hanging="10"/>
      <w:jc w:val="both"/>
    </w:pPr>
    <w:rPr>
      <w:rFonts w:ascii="Tahoma" w:eastAsia="Tahoma" w:hAnsi="Tahoma" w:cs="Tahoma"/>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ralkYok">
    <w:name w:val="No Spacing"/>
    <w:basedOn w:val="Normal"/>
    <w:uiPriority w:val="1"/>
    <w:qFormat/>
    <w:rsid w:val="005D62E6"/>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customStyle="1" w:styleId="Default">
    <w:name w:val="Default"/>
    <w:rsid w:val="0019329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840</Words>
  <Characters>4789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YILMAZKAYMAKPC</dc:creator>
  <cp:keywords/>
  <cp:lastModifiedBy>Serdar Akın BADİOĞLU Tekniker - Haberleşme</cp:lastModifiedBy>
  <cp:revision>8</cp:revision>
  <dcterms:created xsi:type="dcterms:W3CDTF">2026-09-17T08:33:00Z</dcterms:created>
  <dcterms:modified xsi:type="dcterms:W3CDTF">2026-09-17T13:42:00Z</dcterms:modified>
</cp:coreProperties>
</file>