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DEC39" w14:textId="77777777" w:rsidR="00F057F6" w:rsidRDefault="00F057F6" w:rsidP="00F057F6">
      <w:r>
        <w:t>ZONGULDAK İL DİSİPLİN KURULU BAŞKANLIĞI</w:t>
      </w:r>
    </w:p>
    <w:p w14:paraId="4B1C09D8" w14:textId="77777777" w:rsidR="00F057F6" w:rsidRDefault="00F057F6" w:rsidP="00F057F6">
      <w:r>
        <w:t>(FUTBOL)</w:t>
      </w:r>
    </w:p>
    <w:p w14:paraId="0DB273B9" w14:textId="77777777" w:rsidR="00F057F6" w:rsidRDefault="00F057F6" w:rsidP="00F057F6"/>
    <w:p w14:paraId="120E38EE" w14:textId="3E22BAA1" w:rsidR="00F057F6" w:rsidRDefault="00F057F6" w:rsidP="00F057F6">
      <w:r>
        <w:t>Sayı</w:t>
      </w:r>
      <w:r>
        <w:tab/>
        <w:t>:2025/</w:t>
      </w:r>
      <w:r>
        <w:t>12</w:t>
      </w:r>
    </w:p>
    <w:p w14:paraId="46AAC931" w14:textId="77777777" w:rsidR="00F057F6" w:rsidRDefault="00F057F6" w:rsidP="00F057F6">
      <w:r>
        <w:t>KONU</w:t>
      </w:r>
      <w:proofErr w:type="gramStart"/>
      <w:r>
        <w:tab/>
        <w:t>:CEZALILAR</w:t>
      </w:r>
      <w:proofErr w:type="gramEnd"/>
    </w:p>
    <w:p w14:paraId="20F548A0" w14:textId="4EAC7219" w:rsidR="00F057F6" w:rsidRDefault="00F057F6" w:rsidP="00F057F6">
      <w:r>
        <w:t>Tarih</w:t>
      </w:r>
      <w:r>
        <w:tab/>
        <w:t>:</w:t>
      </w:r>
      <w:r>
        <w:t>31</w:t>
      </w:r>
      <w:r>
        <w:t>/12/2025</w:t>
      </w:r>
    </w:p>
    <w:p w14:paraId="7CEFE435" w14:textId="77777777" w:rsidR="00F057F6" w:rsidRDefault="00F057F6" w:rsidP="00F057F6"/>
    <w:p w14:paraId="1A12CD67" w14:textId="27CACF88" w:rsidR="00F057F6" w:rsidRDefault="00F057F6" w:rsidP="00F057F6">
      <w:pPr>
        <w:rPr>
          <w:lang w:val="en-US"/>
        </w:rPr>
      </w:pPr>
      <w:r>
        <w:t>31</w:t>
      </w:r>
      <w:r>
        <w:t>/12/2025 tarihinde toplanan İl Futbol Disiplin Kurulu’nun verdiği kararlara g</w:t>
      </w:r>
      <w:proofErr w:type="spellStart"/>
      <w:r>
        <w:rPr>
          <w:lang w:val="en-US"/>
        </w:rPr>
        <w:t>öre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ceza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sporcu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isimleri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ceza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sürelerini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gösterilir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liste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aşağıda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çıkarılmıştır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Gereğini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bilgilerinize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rica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ederim</w:t>
      </w:r>
      <w:proofErr w:type="spellEnd"/>
      <w:r>
        <w:rPr>
          <w:lang w:val="en-US"/>
        </w:rPr>
        <w:t xml:space="preserve">. </w:t>
      </w:r>
    </w:p>
    <w:p w14:paraId="5E5E9D8A" w14:textId="77777777" w:rsidR="00F057F6" w:rsidRDefault="00F057F6" w:rsidP="00F057F6"/>
    <w:tbl>
      <w:tblPr>
        <w:tblW w:w="90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1440"/>
        <w:gridCol w:w="2640"/>
        <w:gridCol w:w="2020"/>
        <w:gridCol w:w="1280"/>
      </w:tblGrid>
      <w:tr w:rsidR="00F057F6" w14:paraId="52C82535" w14:textId="77777777" w:rsidTr="00F25A53">
        <w:trPr>
          <w:trHeight w:val="51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CEAF04" w14:textId="77777777" w:rsidR="00F057F6" w:rsidRDefault="00F057F6" w:rsidP="00F25A53">
            <w:r>
              <w:t>ADI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1D1E46" w14:textId="77777777" w:rsidR="00F057F6" w:rsidRDefault="00F057F6" w:rsidP="00F25A53">
            <w:r>
              <w:t>SOYADI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1F139C" w14:textId="77777777" w:rsidR="00F057F6" w:rsidRDefault="00F057F6" w:rsidP="00F25A53">
            <w:r>
              <w:t>KULUBÜ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4019A5" w14:textId="77777777" w:rsidR="00F057F6" w:rsidRDefault="00F057F6" w:rsidP="00F25A53">
            <w:r>
              <w:t>CEZA SÜRESİ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249DD6" w14:textId="77777777" w:rsidR="00F057F6" w:rsidRDefault="00F057F6" w:rsidP="00F25A53">
            <w:r>
              <w:t>BAŞLAMA TARİHİ</w:t>
            </w:r>
          </w:p>
        </w:tc>
      </w:tr>
      <w:tr w:rsidR="00F057F6" w14:paraId="0D171F0B" w14:textId="77777777" w:rsidTr="00F25A53">
        <w:trPr>
          <w:trHeight w:val="25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4855DE" w14:textId="75D9F9F1" w:rsidR="00F057F6" w:rsidRDefault="00F057F6" w:rsidP="00F25A53">
            <w:r>
              <w:t>MİRAÇ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1309E6" w14:textId="3D02FF79" w:rsidR="00F057F6" w:rsidRDefault="00F057F6" w:rsidP="00F25A53">
            <w:r>
              <w:t>KOCASOY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6FBE1C" w14:textId="38A28C5C" w:rsidR="00F057F6" w:rsidRPr="009E7A33" w:rsidRDefault="00F057F6" w:rsidP="00F25A53">
            <w:pPr>
              <w:rPr>
                <w:bCs/>
              </w:rPr>
            </w:pPr>
            <w:r>
              <w:t>ALTIPAS SPOR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DCEDD2" w14:textId="77777777" w:rsidR="00F057F6" w:rsidRDefault="00F057F6" w:rsidP="00F25A53">
            <w:r>
              <w:t>* 1 RES MÜS MEN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9C6D39" w14:textId="7015F6C8" w:rsidR="00F057F6" w:rsidRDefault="00F057F6" w:rsidP="00F25A53">
            <w:r>
              <w:t>27</w:t>
            </w:r>
            <w:r>
              <w:t>.12.2025</w:t>
            </w:r>
          </w:p>
        </w:tc>
      </w:tr>
      <w:tr w:rsidR="00F057F6" w14:paraId="64D795C5" w14:textId="77777777" w:rsidTr="00F25A53">
        <w:trPr>
          <w:trHeight w:val="25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0E9BDF" w14:textId="70DEDDD2" w:rsidR="00F057F6" w:rsidRDefault="00F057F6" w:rsidP="00F25A53">
            <w:r>
              <w:t>MİRAÇ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7EA0AB" w14:textId="675C7F71" w:rsidR="00F057F6" w:rsidRDefault="00F057F6" w:rsidP="00F25A53">
            <w:r>
              <w:t>İĞİCİ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E66DC1" w14:textId="4EAB8573" w:rsidR="00F057F6" w:rsidRPr="00CD7AFE" w:rsidRDefault="00F057F6" w:rsidP="00F25A53">
            <w:proofErr w:type="spellStart"/>
            <w:r>
              <w:t>Kdz</w:t>
            </w:r>
            <w:proofErr w:type="spellEnd"/>
            <w:r>
              <w:t>. EREĞLİ GÖZTEPE SPOR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0D5057" w14:textId="58AB00EE" w:rsidR="00F057F6" w:rsidRDefault="00F057F6" w:rsidP="00F25A53">
            <w:r>
              <w:t>*</w:t>
            </w:r>
            <w:r>
              <w:t xml:space="preserve"> 1</w:t>
            </w:r>
            <w:r>
              <w:t xml:space="preserve"> RES MÜS MEN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D00188" w14:textId="70A20614" w:rsidR="00F057F6" w:rsidRDefault="00F057F6" w:rsidP="00F25A53">
            <w:r>
              <w:t>27</w:t>
            </w:r>
            <w:r>
              <w:t>.12.2025</w:t>
            </w:r>
          </w:p>
        </w:tc>
      </w:tr>
    </w:tbl>
    <w:p w14:paraId="6016CD1A" w14:textId="77777777" w:rsidR="00F057F6" w:rsidRDefault="00F057F6" w:rsidP="00F057F6">
      <w:pPr>
        <w:spacing w:after="0" w:line="240" w:lineRule="auto"/>
        <w:jc w:val="both"/>
      </w:pPr>
    </w:p>
    <w:p w14:paraId="27496D86" w14:textId="77777777" w:rsidR="00F057F6" w:rsidRPr="00107428" w:rsidRDefault="00F057F6" w:rsidP="00F057F6">
      <w:pPr>
        <w:spacing w:after="0" w:line="240" w:lineRule="auto"/>
        <w:jc w:val="both"/>
        <w:rPr>
          <w:rFonts w:eastAsia="Times New Roman" w:cstheme="minorHAnsi"/>
        </w:rPr>
      </w:pPr>
      <w:r>
        <w:t xml:space="preserve">** </w:t>
      </w:r>
      <w:r>
        <w:rPr>
          <w:rFonts w:eastAsia="Times New Roman" w:cstheme="minorHAnsi"/>
          <w:b/>
        </w:rPr>
        <w:t>ALTIPAS</w:t>
      </w:r>
      <w:r w:rsidRPr="00107428">
        <w:rPr>
          <w:rFonts w:eastAsia="Times New Roman" w:cstheme="minorHAnsi"/>
          <w:b/>
        </w:rPr>
        <w:t xml:space="preserve"> SPOR </w:t>
      </w:r>
      <w:r w:rsidRPr="00107428">
        <w:rPr>
          <w:rFonts w:eastAsia="Times New Roman" w:cstheme="minorHAnsi"/>
        </w:rPr>
        <w:t xml:space="preserve">‘un müsabaka </w:t>
      </w:r>
      <w:r>
        <w:rPr>
          <w:rFonts w:eastAsia="Times New Roman" w:cstheme="minorHAnsi"/>
        </w:rPr>
        <w:t>esnasında</w:t>
      </w:r>
      <w:r w:rsidRPr="00107428">
        <w:rPr>
          <w:rFonts w:eastAsia="Times New Roman" w:cstheme="minorHAnsi"/>
        </w:rPr>
        <w:t xml:space="preserve"> sahada </w:t>
      </w:r>
      <w:r>
        <w:rPr>
          <w:rFonts w:eastAsia="Times New Roman" w:cstheme="minorHAnsi"/>
        </w:rPr>
        <w:t>7 oyuncunun altına düşmüş olması nedeniyle ve müsabakanın bu esnadaki skorundan dolayı</w:t>
      </w:r>
      <w:r w:rsidRPr="00107428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 xml:space="preserve">Futbol Müsabaka Talimatı gereğince </w:t>
      </w:r>
      <w:r w:rsidRPr="00107428">
        <w:rPr>
          <w:rFonts w:eastAsia="Times New Roman" w:cstheme="minorHAnsi"/>
        </w:rPr>
        <w:t xml:space="preserve">müsabakada </w:t>
      </w:r>
      <w:r>
        <w:rPr>
          <w:rFonts w:eastAsia="Times New Roman" w:cstheme="minorHAnsi"/>
        </w:rPr>
        <w:t>7</w:t>
      </w:r>
      <w:r w:rsidRPr="00107428">
        <w:rPr>
          <w:rFonts w:eastAsia="Times New Roman" w:cstheme="minorHAnsi"/>
        </w:rPr>
        <w:t xml:space="preserve">-0 hükmen mağlup sayılmasına, cezasının </w:t>
      </w:r>
      <w:r>
        <w:rPr>
          <w:rFonts w:eastAsia="Times New Roman" w:cstheme="minorHAnsi"/>
        </w:rPr>
        <w:t>27/12</w:t>
      </w:r>
      <w:r w:rsidRPr="00107428">
        <w:rPr>
          <w:rFonts w:eastAsia="Times New Roman" w:cstheme="minorHAnsi"/>
        </w:rPr>
        <w:t xml:space="preserve">/2025 tarihinden itibaren geçerli sayılmasına </w:t>
      </w:r>
      <w:r w:rsidRPr="00107428">
        <w:rPr>
          <w:rFonts w:eastAsia="Times New Roman" w:cstheme="minorHAnsi"/>
          <w:b/>
        </w:rPr>
        <w:t xml:space="preserve">AFDK nezdinde itiraz yolu açık olmak üzere </w:t>
      </w:r>
      <w:r w:rsidRPr="00107428">
        <w:rPr>
          <w:rFonts w:eastAsia="Times New Roman" w:cstheme="minorHAnsi"/>
        </w:rPr>
        <w:t>oy birliğiyle karar verilmiştir.</w:t>
      </w:r>
    </w:p>
    <w:p w14:paraId="2A11544D" w14:textId="46FB6FB1" w:rsidR="00F057F6" w:rsidRDefault="00F057F6" w:rsidP="00F057F6"/>
    <w:p w14:paraId="75DBD527" w14:textId="77777777" w:rsidR="00F057F6" w:rsidRDefault="00F057F6" w:rsidP="00F057F6"/>
    <w:p w14:paraId="0D8D2871" w14:textId="77777777" w:rsidR="00F057F6" w:rsidRDefault="00F057F6" w:rsidP="00F057F6"/>
    <w:p w14:paraId="7B55207C" w14:textId="77777777" w:rsidR="00F057F6" w:rsidRDefault="00F057F6" w:rsidP="00F057F6">
      <w:r>
        <w:t>*Kesin olarak</w:t>
      </w:r>
    </w:p>
    <w:p w14:paraId="0BCC200C" w14:textId="77777777" w:rsidR="00F057F6" w:rsidRDefault="00F057F6" w:rsidP="00F057F6">
      <w:r>
        <w:t xml:space="preserve">**7 gün içinde AFDK Nezdinde İtirazı kabil olarak             </w:t>
      </w:r>
    </w:p>
    <w:p w14:paraId="30F62E86" w14:textId="77777777" w:rsidR="00F057F6" w:rsidRDefault="00F057F6" w:rsidP="00F057F6">
      <w:pPr>
        <w:rPr>
          <w:lang w:val="en-US"/>
        </w:rPr>
      </w:pPr>
      <w:r>
        <w:t xml:space="preserve">  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Av. SERDAR DAMAR</w:t>
      </w:r>
      <w:r>
        <w:rPr>
          <w:lang w:val="en-US"/>
        </w:rPr>
        <w:tab/>
      </w:r>
    </w:p>
    <w:p w14:paraId="6F638D10" w14:textId="77777777" w:rsidR="00F057F6" w:rsidRDefault="00F057F6" w:rsidP="00F057F6">
      <w:r>
        <w:tab/>
        <w:t xml:space="preserve">  </w:t>
      </w:r>
      <w:r>
        <w:tab/>
      </w:r>
      <w:r>
        <w:tab/>
      </w:r>
      <w:r>
        <w:tab/>
      </w:r>
      <w:r>
        <w:tab/>
      </w:r>
      <w:r>
        <w:tab/>
        <w:t xml:space="preserve">    DİSİPLİN KURULU BAŞKANI</w:t>
      </w:r>
    </w:p>
    <w:p w14:paraId="59279C77" w14:textId="77777777" w:rsidR="00F057F6" w:rsidRDefault="00F057F6" w:rsidP="00F057F6"/>
    <w:p w14:paraId="5FAA7298" w14:textId="77777777" w:rsidR="00F057F6" w:rsidRDefault="00F057F6" w:rsidP="00F057F6"/>
    <w:p w14:paraId="28FB2A9B" w14:textId="77777777" w:rsidR="00F057F6" w:rsidRDefault="00F057F6" w:rsidP="00F057F6"/>
    <w:p w14:paraId="469E39AD" w14:textId="77777777" w:rsidR="00F057F6" w:rsidRDefault="00F057F6" w:rsidP="00F057F6"/>
    <w:p w14:paraId="3F17729F" w14:textId="77777777" w:rsidR="00F057F6" w:rsidRDefault="00F057F6" w:rsidP="00F057F6"/>
    <w:p w14:paraId="01951043" w14:textId="77777777" w:rsidR="00F057F6" w:rsidRDefault="00F057F6" w:rsidP="00F057F6"/>
    <w:p w14:paraId="42342F4E" w14:textId="77777777" w:rsidR="008F4835" w:rsidRDefault="008F4835"/>
    <w:sectPr w:rsidR="008F48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7F6"/>
    <w:rsid w:val="00850893"/>
    <w:rsid w:val="008F4835"/>
    <w:rsid w:val="00EC54F1"/>
    <w:rsid w:val="00F057F6"/>
    <w:rsid w:val="00F6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CBE71"/>
  <w15:chartTrackingRefBased/>
  <w15:docId w15:val="{FB2B0319-21DE-4989-94CD-B079F494D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7F6"/>
    <w:pPr>
      <w:spacing w:line="256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F057F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057F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057F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057F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057F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057F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057F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057F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057F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057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057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057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057F6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057F6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057F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057F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057F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057F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057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057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057F6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057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057F6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057F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057F6"/>
    <w:pPr>
      <w:spacing w:line="259" w:lineRule="auto"/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057F6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057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057F6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057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serdar damar</dc:creator>
  <cp:keywords/>
  <dc:description/>
  <cp:lastModifiedBy>serdar damar</cp:lastModifiedBy>
  <cp:revision>1</cp:revision>
  <dcterms:created xsi:type="dcterms:W3CDTF">2025-12-31T11:55:00Z</dcterms:created>
  <dcterms:modified xsi:type="dcterms:W3CDTF">2025-12-31T11:57:00Z</dcterms:modified>
</cp:coreProperties>
</file>